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2F44D1" w14:textId="7DC81484" w:rsidR="32ABB30E" w:rsidRDefault="32ABB30E" w:rsidP="42B2E604">
      <w:pPr>
        <w:jc w:val="center"/>
        <w:rPr>
          <w:rFonts w:asciiTheme="minorHAnsi" w:eastAsia="Meiryo" w:hAnsiTheme="minorHAnsi" w:cstheme="minorBidi"/>
          <w:b/>
          <w:bCs/>
          <w:sz w:val="24"/>
          <w:szCs w:val="24"/>
        </w:rPr>
      </w:pPr>
      <w:r w:rsidRPr="42B2E604">
        <w:rPr>
          <w:rFonts w:asciiTheme="minorHAnsi" w:eastAsia="Meiryo" w:hAnsiTheme="minorHAnsi" w:cstheme="minorBidi"/>
          <w:b/>
          <w:bCs/>
          <w:sz w:val="24"/>
          <w:szCs w:val="24"/>
        </w:rPr>
        <w:t>Análise de Agrupamento de Ações com K-</w:t>
      </w:r>
      <w:proofErr w:type="spellStart"/>
      <w:r w:rsidRPr="42B2E604">
        <w:rPr>
          <w:rFonts w:asciiTheme="minorHAnsi" w:eastAsia="Meiryo" w:hAnsiTheme="minorHAnsi" w:cstheme="minorBidi"/>
          <w:b/>
          <w:bCs/>
          <w:sz w:val="24"/>
          <w:szCs w:val="24"/>
        </w:rPr>
        <w:t>Means</w:t>
      </w:r>
      <w:proofErr w:type="spellEnd"/>
      <w:r w:rsidRPr="42B2E604">
        <w:rPr>
          <w:rFonts w:asciiTheme="minorHAnsi" w:eastAsia="Meiryo" w:hAnsiTheme="minorHAnsi" w:cstheme="minorBidi"/>
          <w:b/>
          <w:bCs/>
          <w:sz w:val="24"/>
          <w:szCs w:val="24"/>
        </w:rPr>
        <w:t>: Aplicação de Técnicas de Aprendizado Não Supervisionado para Identificação de Padrões no Mercado de Ações</w:t>
      </w:r>
      <w:r w:rsidR="00EC399C" w:rsidRPr="42B2E604">
        <w:rPr>
          <w:rFonts w:asciiTheme="minorHAnsi" w:eastAsia="Meiryo" w:hAnsiTheme="minorHAnsi" w:cstheme="minorBidi"/>
          <w:b/>
          <w:bCs/>
          <w:sz w:val="24"/>
          <w:szCs w:val="24"/>
        </w:rPr>
        <w:t xml:space="preserve">: </w:t>
      </w:r>
    </w:p>
    <w:p w14:paraId="3125A8EA" w14:textId="0BDA44DC" w:rsidR="65E716A7" w:rsidRDefault="65E716A7" w:rsidP="42B2E604">
      <w:pPr>
        <w:jc w:val="center"/>
        <w:rPr>
          <w:rFonts w:asciiTheme="minorHAnsi" w:eastAsia="Meiryo" w:hAnsiTheme="minorHAnsi" w:cstheme="minorBidi"/>
          <w:b/>
          <w:bCs/>
          <w:sz w:val="24"/>
          <w:szCs w:val="24"/>
        </w:rPr>
      </w:pPr>
      <w:r w:rsidRPr="42B2E604">
        <w:rPr>
          <w:rFonts w:asciiTheme="minorHAnsi" w:eastAsia="Meiryo" w:hAnsiTheme="minorHAnsi" w:cstheme="minorBidi"/>
          <w:b/>
          <w:bCs/>
          <w:sz w:val="24"/>
          <w:szCs w:val="24"/>
        </w:rPr>
        <w:t xml:space="preserve">Utilização de </w:t>
      </w:r>
      <w:proofErr w:type="spellStart"/>
      <w:r w:rsidRPr="42B2E604">
        <w:rPr>
          <w:rFonts w:asciiTheme="minorHAnsi" w:eastAsia="Meiryo" w:hAnsiTheme="minorHAnsi" w:cstheme="minorBidi"/>
          <w:b/>
          <w:bCs/>
          <w:sz w:val="24"/>
          <w:szCs w:val="24"/>
        </w:rPr>
        <w:t>Clustering</w:t>
      </w:r>
      <w:proofErr w:type="spellEnd"/>
      <w:r w:rsidRPr="42B2E604">
        <w:rPr>
          <w:rFonts w:asciiTheme="minorHAnsi" w:eastAsia="Meiryo" w:hAnsiTheme="minorHAnsi" w:cstheme="minorBidi"/>
          <w:b/>
          <w:bCs/>
          <w:sz w:val="24"/>
          <w:szCs w:val="24"/>
        </w:rPr>
        <w:t xml:space="preserve"> para Investigações de Padrões em Preço da Ação, Quantidade de Cotas e Valor de Mercado</w:t>
      </w:r>
    </w:p>
    <w:p w14:paraId="5CE6F2EB" w14:textId="77777777" w:rsidR="005844E8" w:rsidRPr="00A753DF" w:rsidRDefault="005844E8" w:rsidP="005844E8">
      <w:pPr>
        <w:jc w:val="center"/>
        <w:rPr>
          <w:rFonts w:asciiTheme="minorHAnsi" w:eastAsia="Meiryo" w:hAnsiTheme="minorHAnsi" w:cstheme="minorHAnsi"/>
          <w:b/>
          <w:sz w:val="24"/>
          <w:szCs w:val="24"/>
        </w:rPr>
      </w:pPr>
    </w:p>
    <w:p w14:paraId="2411D802" w14:textId="636172D7" w:rsidR="65E716A7" w:rsidRDefault="65E716A7" w:rsidP="7203224F">
      <w:pPr>
        <w:jc w:val="center"/>
        <w:rPr>
          <w:rFonts w:asciiTheme="minorHAnsi" w:eastAsia="Meiryo" w:hAnsiTheme="minorHAnsi" w:cstheme="minorBidi"/>
          <w:b/>
          <w:bCs/>
          <w:sz w:val="24"/>
          <w:szCs w:val="24"/>
        </w:rPr>
      </w:pPr>
      <w:r w:rsidRPr="7203224F">
        <w:rPr>
          <w:rFonts w:asciiTheme="minorHAnsi" w:eastAsia="Meiryo" w:hAnsiTheme="minorHAnsi" w:cstheme="minorBidi"/>
          <w:b/>
          <w:bCs/>
          <w:sz w:val="24"/>
          <w:szCs w:val="24"/>
        </w:rPr>
        <w:t xml:space="preserve">Stock </w:t>
      </w:r>
      <w:proofErr w:type="spellStart"/>
      <w:r w:rsidRPr="7203224F">
        <w:rPr>
          <w:rFonts w:asciiTheme="minorHAnsi" w:eastAsia="Meiryo" w:hAnsiTheme="minorHAnsi" w:cstheme="minorBidi"/>
          <w:b/>
          <w:bCs/>
          <w:sz w:val="24"/>
          <w:szCs w:val="24"/>
        </w:rPr>
        <w:t>Clustering</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with</w:t>
      </w:r>
      <w:proofErr w:type="spellEnd"/>
      <w:r w:rsidRPr="7203224F">
        <w:rPr>
          <w:rFonts w:asciiTheme="minorHAnsi" w:eastAsia="Meiryo" w:hAnsiTheme="minorHAnsi" w:cstheme="minorBidi"/>
          <w:b/>
          <w:bCs/>
          <w:sz w:val="24"/>
          <w:szCs w:val="24"/>
        </w:rPr>
        <w:t xml:space="preserve"> K-</w:t>
      </w:r>
      <w:proofErr w:type="spellStart"/>
      <w:r w:rsidRPr="7203224F">
        <w:rPr>
          <w:rFonts w:asciiTheme="minorHAnsi" w:eastAsia="Meiryo" w:hAnsiTheme="minorHAnsi" w:cstheme="minorBidi"/>
          <w:b/>
          <w:bCs/>
          <w:sz w:val="24"/>
          <w:szCs w:val="24"/>
        </w:rPr>
        <w:t>Means</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Application</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of</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Unsupervised</w:t>
      </w:r>
      <w:proofErr w:type="spellEnd"/>
      <w:r w:rsidRPr="7203224F">
        <w:rPr>
          <w:rFonts w:asciiTheme="minorHAnsi" w:eastAsia="Meiryo" w:hAnsiTheme="minorHAnsi" w:cstheme="minorBidi"/>
          <w:b/>
          <w:bCs/>
          <w:sz w:val="24"/>
          <w:szCs w:val="24"/>
        </w:rPr>
        <w:t xml:space="preserve"> Learning </w:t>
      </w:r>
      <w:proofErr w:type="spellStart"/>
      <w:r w:rsidRPr="7203224F">
        <w:rPr>
          <w:rFonts w:asciiTheme="minorHAnsi" w:eastAsia="Meiryo" w:hAnsiTheme="minorHAnsi" w:cstheme="minorBidi"/>
          <w:b/>
          <w:bCs/>
          <w:sz w:val="24"/>
          <w:szCs w:val="24"/>
        </w:rPr>
        <w:t>Techniques</w:t>
      </w:r>
      <w:proofErr w:type="spellEnd"/>
      <w:r w:rsidRPr="7203224F">
        <w:rPr>
          <w:rFonts w:asciiTheme="minorHAnsi" w:eastAsia="Meiryo" w:hAnsiTheme="minorHAnsi" w:cstheme="minorBidi"/>
          <w:b/>
          <w:bCs/>
          <w:sz w:val="24"/>
          <w:szCs w:val="24"/>
        </w:rPr>
        <w:t xml:space="preserve"> for </w:t>
      </w:r>
      <w:proofErr w:type="spellStart"/>
      <w:r w:rsidRPr="7203224F">
        <w:rPr>
          <w:rFonts w:asciiTheme="minorHAnsi" w:eastAsia="Meiryo" w:hAnsiTheme="minorHAnsi" w:cstheme="minorBidi"/>
          <w:b/>
          <w:bCs/>
          <w:sz w:val="24"/>
          <w:szCs w:val="24"/>
        </w:rPr>
        <w:t>Pattern</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Identification</w:t>
      </w:r>
      <w:proofErr w:type="spellEnd"/>
      <w:r w:rsidRPr="7203224F">
        <w:rPr>
          <w:rFonts w:asciiTheme="minorHAnsi" w:eastAsia="Meiryo" w:hAnsiTheme="minorHAnsi" w:cstheme="minorBidi"/>
          <w:b/>
          <w:bCs/>
          <w:sz w:val="24"/>
          <w:szCs w:val="24"/>
        </w:rPr>
        <w:t xml:space="preserve"> in </w:t>
      </w:r>
      <w:proofErr w:type="spellStart"/>
      <w:r w:rsidRPr="7203224F">
        <w:rPr>
          <w:rFonts w:asciiTheme="minorHAnsi" w:eastAsia="Meiryo" w:hAnsiTheme="minorHAnsi" w:cstheme="minorBidi"/>
          <w:b/>
          <w:bCs/>
          <w:sz w:val="24"/>
          <w:szCs w:val="24"/>
        </w:rPr>
        <w:t>the</w:t>
      </w:r>
      <w:proofErr w:type="spellEnd"/>
      <w:r w:rsidRPr="7203224F">
        <w:rPr>
          <w:rFonts w:asciiTheme="minorHAnsi" w:eastAsia="Meiryo" w:hAnsiTheme="minorHAnsi" w:cstheme="minorBidi"/>
          <w:b/>
          <w:bCs/>
          <w:sz w:val="24"/>
          <w:szCs w:val="24"/>
        </w:rPr>
        <w:t xml:space="preserve"> Stock Market</w:t>
      </w:r>
      <w:r w:rsidR="00EC399C" w:rsidRPr="7203224F">
        <w:rPr>
          <w:rFonts w:asciiTheme="minorHAnsi" w:eastAsia="Meiryo" w:hAnsiTheme="minorHAnsi" w:cstheme="minorBidi"/>
          <w:b/>
          <w:bCs/>
          <w:sz w:val="24"/>
          <w:szCs w:val="24"/>
        </w:rPr>
        <w:t xml:space="preserve">: </w:t>
      </w:r>
    </w:p>
    <w:p w14:paraId="1F5B52DB" w14:textId="184372CF" w:rsidR="3B66EAF2" w:rsidRDefault="3B66EAF2" w:rsidP="7203224F">
      <w:pPr>
        <w:jc w:val="center"/>
        <w:rPr>
          <w:rFonts w:asciiTheme="minorHAnsi" w:eastAsia="Meiryo" w:hAnsiTheme="minorHAnsi" w:cstheme="minorBidi"/>
          <w:b/>
          <w:bCs/>
          <w:sz w:val="24"/>
          <w:szCs w:val="24"/>
        </w:rPr>
      </w:pPr>
      <w:proofErr w:type="spellStart"/>
      <w:r w:rsidRPr="7203224F">
        <w:rPr>
          <w:rFonts w:asciiTheme="minorHAnsi" w:eastAsia="Meiryo" w:hAnsiTheme="minorHAnsi" w:cstheme="minorBidi"/>
          <w:b/>
          <w:bCs/>
          <w:sz w:val="24"/>
          <w:szCs w:val="24"/>
        </w:rPr>
        <w:t>Using</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Clustering</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to</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Investigate</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Patterns</w:t>
      </w:r>
      <w:proofErr w:type="spellEnd"/>
      <w:r w:rsidRPr="7203224F">
        <w:rPr>
          <w:rFonts w:asciiTheme="minorHAnsi" w:eastAsia="Meiryo" w:hAnsiTheme="minorHAnsi" w:cstheme="minorBidi"/>
          <w:b/>
          <w:bCs/>
          <w:sz w:val="24"/>
          <w:szCs w:val="24"/>
        </w:rPr>
        <w:t xml:space="preserve"> in Stock </w:t>
      </w:r>
      <w:proofErr w:type="spellStart"/>
      <w:r w:rsidRPr="7203224F">
        <w:rPr>
          <w:rFonts w:asciiTheme="minorHAnsi" w:eastAsia="Meiryo" w:hAnsiTheme="minorHAnsi" w:cstheme="minorBidi"/>
          <w:b/>
          <w:bCs/>
          <w:sz w:val="24"/>
          <w:szCs w:val="24"/>
        </w:rPr>
        <w:t>Price</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Share</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Quantity</w:t>
      </w:r>
      <w:proofErr w:type="spellEnd"/>
      <w:r w:rsidRPr="7203224F">
        <w:rPr>
          <w:rFonts w:asciiTheme="minorHAnsi" w:eastAsia="Meiryo" w:hAnsiTheme="minorHAnsi" w:cstheme="minorBidi"/>
          <w:b/>
          <w:bCs/>
          <w:sz w:val="24"/>
          <w:szCs w:val="24"/>
        </w:rPr>
        <w:t xml:space="preserve">, </w:t>
      </w:r>
      <w:proofErr w:type="spellStart"/>
      <w:r w:rsidRPr="7203224F">
        <w:rPr>
          <w:rFonts w:asciiTheme="minorHAnsi" w:eastAsia="Meiryo" w:hAnsiTheme="minorHAnsi" w:cstheme="minorBidi"/>
          <w:b/>
          <w:bCs/>
          <w:sz w:val="24"/>
          <w:szCs w:val="24"/>
        </w:rPr>
        <w:t>and</w:t>
      </w:r>
      <w:proofErr w:type="spellEnd"/>
      <w:r w:rsidRPr="7203224F">
        <w:rPr>
          <w:rFonts w:asciiTheme="minorHAnsi" w:eastAsia="Meiryo" w:hAnsiTheme="minorHAnsi" w:cstheme="minorBidi"/>
          <w:b/>
          <w:bCs/>
          <w:sz w:val="24"/>
          <w:szCs w:val="24"/>
        </w:rPr>
        <w:t xml:space="preserve"> Market </w:t>
      </w:r>
      <w:proofErr w:type="spellStart"/>
      <w:r w:rsidRPr="7203224F">
        <w:rPr>
          <w:rFonts w:asciiTheme="minorHAnsi" w:eastAsia="Meiryo" w:hAnsiTheme="minorHAnsi" w:cstheme="minorBidi"/>
          <w:b/>
          <w:bCs/>
          <w:sz w:val="24"/>
          <w:szCs w:val="24"/>
        </w:rPr>
        <w:t>Value</w:t>
      </w:r>
      <w:proofErr w:type="spellEnd"/>
    </w:p>
    <w:p w14:paraId="1E37567B" w14:textId="77777777" w:rsidR="005844E8" w:rsidRPr="00A753DF" w:rsidRDefault="005844E8" w:rsidP="005844E8">
      <w:pPr>
        <w:rPr>
          <w:rFonts w:asciiTheme="minorHAnsi" w:eastAsia="Meiryo" w:hAnsiTheme="minorHAnsi" w:cstheme="minorHAnsi"/>
          <w:b/>
          <w:sz w:val="24"/>
          <w:szCs w:val="24"/>
        </w:rPr>
      </w:pPr>
    </w:p>
    <w:p w14:paraId="4BFD72BE" w14:textId="77F47AEF" w:rsidR="005844E8" w:rsidRPr="00A753DF" w:rsidRDefault="005844E8" w:rsidP="6FCC1A32">
      <w:pPr>
        <w:rPr>
          <w:rFonts w:asciiTheme="minorHAnsi" w:eastAsia="Meiryo" w:hAnsiTheme="minorHAnsi" w:cstheme="minorBidi"/>
          <w:b/>
          <w:bCs/>
          <w:sz w:val="24"/>
          <w:szCs w:val="24"/>
        </w:rPr>
      </w:pPr>
    </w:p>
    <w:p w14:paraId="5527B67E" w14:textId="68C244A3" w:rsidR="005844E8" w:rsidRPr="00A753DF" w:rsidRDefault="005844E8" w:rsidP="51FCCA07">
      <w:pPr>
        <w:spacing w:line="259" w:lineRule="auto"/>
        <w:rPr>
          <w:rFonts w:asciiTheme="minorHAnsi" w:eastAsia="Meiryo" w:hAnsiTheme="minorHAnsi" w:cstheme="minorBidi"/>
          <w:b/>
          <w:bCs/>
          <w:sz w:val="24"/>
          <w:szCs w:val="24"/>
        </w:rPr>
      </w:pPr>
    </w:p>
    <w:p w14:paraId="6F90E6F2" w14:textId="77777777" w:rsidR="005844E8" w:rsidRPr="00A753DF" w:rsidRDefault="005844E8" w:rsidP="005844E8">
      <w:pPr>
        <w:rPr>
          <w:rFonts w:asciiTheme="minorHAnsi" w:eastAsia="Meiryo" w:hAnsiTheme="minorHAnsi" w:cstheme="minorHAnsi"/>
          <w:sz w:val="24"/>
          <w:szCs w:val="24"/>
        </w:rPr>
      </w:pPr>
    </w:p>
    <w:p w14:paraId="24F8D6B0" w14:textId="1C18C1A0" w:rsidR="005844E8" w:rsidRPr="00A753DF" w:rsidRDefault="005844E8" w:rsidP="51FCCA07">
      <w:pPr>
        <w:ind w:left="738" w:hanging="738"/>
        <w:rPr>
          <w:rFonts w:asciiTheme="minorHAnsi" w:eastAsia="Meiryo" w:hAnsiTheme="minorHAnsi" w:cstheme="minorBidi"/>
          <w:sz w:val="20"/>
          <w:szCs w:val="20"/>
        </w:rPr>
      </w:pPr>
      <w:commentRangeStart w:id="0"/>
      <w:r w:rsidRPr="51FCCA07">
        <w:rPr>
          <w:rFonts w:asciiTheme="minorHAnsi" w:eastAsia="Meiryo" w:hAnsiTheme="minorHAnsi" w:cstheme="minorBidi"/>
          <w:sz w:val="20"/>
          <w:szCs w:val="20"/>
        </w:rPr>
        <w:t xml:space="preserve">Data </w:t>
      </w:r>
      <w:r w:rsidR="00B465EF" w:rsidRPr="51FCCA07">
        <w:rPr>
          <w:rFonts w:asciiTheme="minorHAnsi" w:eastAsia="Meiryo" w:hAnsiTheme="minorHAnsi" w:cstheme="minorBidi"/>
          <w:sz w:val="20"/>
          <w:szCs w:val="20"/>
        </w:rPr>
        <w:t xml:space="preserve">da versão final: </w:t>
      </w:r>
      <w:r w:rsidR="00B915BA">
        <w:rPr>
          <w:rFonts w:asciiTheme="minorHAnsi" w:eastAsia="Meiryo" w:hAnsiTheme="minorHAnsi" w:cstheme="minorBidi"/>
          <w:sz w:val="20"/>
          <w:szCs w:val="20"/>
        </w:rPr>
        <w:t>02</w:t>
      </w:r>
      <w:r w:rsidR="00B465EF" w:rsidRPr="51FCCA07">
        <w:rPr>
          <w:rFonts w:asciiTheme="minorHAnsi" w:eastAsia="Meiryo" w:hAnsiTheme="minorHAnsi" w:cstheme="minorBidi"/>
          <w:sz w:val="20"/>
          <w:szCs w:val="20"/>
        </w:rPr>
        <w:t xml:space="preserve"> de </w:t>
      </w:r>
      <w:r w:rsidR="00B915BA">
        <w:rPr>
          <w:rFonts w:asciiTheme="minorHAnsi" w:eastAsia="Meiryo" w:hAnsiTheme="minorHAnsi" w:cstheme="minorBidi"/>
          <w:sz w:val="20"/>
          <w:szCs w:val="20"/>
        </w:rPr>
        <w:t xml:space="preserve">dezembro </w:t>
      </w:r>
      <w:r w:rsidR="00B465EF" w:rsidRPr="51FCCA07">
        <w:rPr>
          <w:rFonts w:asciiTheme="minorHAnsi" w:eastAsia="Meiryo" w:hAnsiTheme="minorHAnsi" w:cstheme="minorBidi"/>
          <w:sz w:val="20"/>
          <w:szCs w:val="20"/>
        </w:rPr>
        <w:t>de 2024.</w:t>
      </w:r>
      <w:r w:rsidRPr="51FCCA07">
        <w:rPr>
          <w:rFonts w:asciiTheme="minorHAnsi" w:eastAsia="Meiryo" w:hAnsiTheme="minorHAnsi" w:cstheme="minorBidi"/>
          <w:sz w:val="20"/>
          <w:szCs w:val="20"/>
        </w:rPr>
        <w:t xml:space="preserve"> </w:t>
      </w:r>
      <w:commentRangeEnd w:id="0"/>
      <w:r>
        <w:commentReference w:id="0"/>
      </w:r>
    </w:p>
    <w:p w14:paraId="7950F2AE" w14:textId="77777777" w:rsidR="005844E8" w:rsidRPr="00A753DF" w:rsidRDefault="005844E8" w:rsidP="005844E8">
      <w:pPr>
        <w:rPr>
          <w:rFonts w:asciiTheme="minorHAnsi" w:eastAsia="Meiryo" w:hAnsiTheme="minorHAnsi" w:cstheme="minorHAnsi"/>
          <w:sz w:val="24"/>
          <w:szCs w:val="24"/>
        </w:rPr>
      </w:pPr>
    </w:p>
    <w:p w14:paraId="317AE7C3" w14:textId="77777777" w:rsidR="005844E8" w:rsidRPr="00A753DF" w:rsidRDefault="005844E8" w:rsidP="005844E8">
      <w:pPr>
        <w:rPr>
          <w:rFonts w:asciiTheme="minorHAnsi" w:eastAsia="Meiryo" w:hAnsiTheme="minorHAnsi" w:cstheme="minorHAnsi"/>
          <w:sz w:val="24"/>
          <w:szCs w:val="24"/>
        </w:rPr>
      </w:pPr>
    </w:p>
    <w:p w14:paraId="5319E2B4" w14:textId="77777777" w:rsidR="005844E8" w:rsidRPr="00A753DF" w:rsidRDefault="005844E8" w:rsidP="005844E8">
      <w:pPr>
        <w:rPr>
          <w:rFonts w:asciiTheme="minorHAnsi" w:hAnsiTheme="minorHAnsi" w:cstheme="minorHAnsi"/>
          <w:b/>
          <w:sz w:val="24"/>
          <w:szCs w:val="24"/>
        </w:rPr>
      </w:pPr>
      <w:r w:rsidRPr="00A753DF">
        <w:rPr>
          <w:rFonts w:asciiTheme="minorHAnsi" w:hAnsiTheme="minorHAnsi" w:cstheme="minorHAnsi"/>
          <w:b/>
          <w:sz w:val="24"/>
          <w:szCs w:val="24"/>
        </w:rPr>
        <w:t>RESUMO</w:t>
      </w:r>
    </w:p>
    <w:p w14:paraId="231AFC71" w14:textId="0661B001" w:rsidR="005844E8" w:rsidRPr="00A753DF" w:rsidRDefault="005844E8" w:rsidP="3BFFF054">
      <w:pPr>
        <w:rPr>
          <w:rFonts w:asciiTheme="minorHAnsi" w:hAnsiTheme="minorHAnsi" w:cstheme="minorBidi"/>
          <w:b/>
          <w:bCs/>
          <w:sz w:val="24"/>
          <w:szCs w:val="24"/>
        </w:rPr>
      </w:pPr>
    </w:p>
    <w:p w14:paraId="3FD5414F" w14:textId="1DD6AB3F" w:rsidR="00B915BA" w:rsidRPr="00A753DF" w:rsidRDefault="00B915BA" w:rsidP="3BFFF054">
      <w:pPr>
        <w:widowControl/>
        <w:autoSpaceDE/>
        <w:autoSpaceDN/>
        <w:jc w:val="both"/>
        <w:rPr>
          <w:rFonts w:asciiTheme="minorHAnsi" w:eastAsia="Calibri" w:hAnsiTheme="minorHAnsi" w:cstheme="minorBidi"/>
          <w:sz w:val="24"/>
          <w:szCs w:val="24"/>
          <w:lang w:eastAsia="pt-BR"/>
        </w:rPr>
      </w:pPr>
      <w:bookmarkStart w:id="1" w:name="_Hlk94041841"/>
      <w:r>
        <w:rPr>
          <w:rFonts w:ascii="Segoe UI" w:hAnsi="Segoe UI" w:cs="Segoe UI"/>
          <w:color w:val="0D0D0D"/>
          <w:shd w:val="clear" w:color="auto" w:fill="FFFFFF"/>
        </w:rPr>
        <w:t xml:space="preserve">O trabalho aborda a aplicação de técnicas de aprendizado de máquina para análise e agrupamento de dados financeiros, explorando especificamente ações de grandes empresas de tecnologia. A problemática central reside na necessidade de compreender padrões ocultos em um grande volume de dados financeiros, como preços, volumes e valor de mercado. O objetivo é identificar clusters com características semelhantes, permitindo melhor interpretação e suporte à tomada de decisão no mercado financeiro. Justifica-se pelo crescente interesse em métodos automatizados para análise de dados complexos e pela aplicabilidade prática no setor financeiro. A metodologia envolveu a geração de um </w:t>
      </w:r>
      <w:proofErr w:type="spellStart"/>
      <w:r>
        <w:rPr>
          <w:rFonts w:ascii="Segoe UI" w:hAnsi="Segoe UI" w:cs="Segoe UI"/>
          <w:color w:val="0D0D0D"/>
          <w:shd w:val="clear" w:color="auto" w:fill="FFFFFF"/>
        </w:rPr>
        <w:t>dataset</w:t>
      </w:r>
      <w:proofErr w:type="spellEnd"/>
      <w:r>
        <w:rPr>
          <w:rFonts w:ascii="Segoe UI" w:hAnsi="Segoe UI" w:cs="Segoe UI"/>
          <w:color w:val="0D0D0D"/>
          <w:shd w:val="clear" w:color="auto" w:fill="FFFFFF"/>
        </w:rPr>
        <w:t xml:space="preserve"> fictício com variáveis representativas, padronização dos dados com </w:t>
      </w:r>
      <w:proofErr w:type="spellStart"/>
      <w:r>
        <w:rPr>
          <w:rStyle w:val="nfase"/>
          <w:rFonts w:ascii="Segoe UI" w:hAnsi="Segoe UI" w:cs="Segoe UI"/>
          <w:color w:val="0D0D0D"/>
          <w:bdr w:val="single" w:sz="2" w:space="0" w:color="E3E3E3" w:frame="1"/>
          <w:shd w:val="clear" w:color="auto" w:fill="FFFFFF"/>
        </w:rPr>
        <w:t>StandardScaler</w:t>
      </w:r>
      <w:proofErr w:type="spellEnd"/>
      <w:r>
        <w:rPr>
          <w:rFonts w:ascii="Segoe UI" w:hAnsi="Segoe UI" w:cs="Segoe UI"/>
          <w:color w:val="0D0D0D"/>
          <w:shd w:val="clear" w:color="auto" w:fill="FFFFFF"/>
        </w:rPr>
        <w:t>, codificação de categorias e aplicação do algoritmo K-</w:t>
      </w:r>
      <w:proofErr w:type="spellStart"/>
      <w:r>
        <w:rPr>
          <w:rFonts w:ascii="Segoe UI" w:hAnsi="Segoe UI" w:cs="Segoe UI"/>
          <w:color w:val="0D0D0D"/>
          <w:shd w:val="clear" w:color="auto" w:fill="FFFFFF"/>
        </w:rPr>
        <w:t>Means</w:t>
      </w:r>
      <w:proofErr w:type="spellEnd"/>
      <w:r>
        <w:rPr>
          <w:rFonts w:ascii="Segoe UI" w:hAnsi="Segoe UI" w:cs="Segoe UI"/>
          <w:color w:val="0D0D0D"/>
          <w:shd w:val="clear" w:color="auto" w:fill="FFFFFF"/>
        </w:rPr>
        <w:t xml:space="preserve"> com diferentes números de clusters. Os resultados demonstraram a formação de agrupamentos distintos, analisados por meio de gráficos 2D e 3D, além de avaliações como o gráfico do cotovelo e a pontuação de silhueta, que auxiliaram na escolha do número ideal de clusters. Conclui-se que o uso de técnicas de </w:t>
      </w:r>
      <w:proofErr w:type="spellStart"/>
      <w:r>
        <w:rPr>
          <w:rFonts w:ascii="Segoe UI" w:hAnsi="Segoe UI" w:cs="Segoe UI"/>
          <w:color w:val="0D0D0D"/>
          <w:shd w:val="clear" w:color="auto" w:fill="FFFFFF"/>
        </w:rPr>
        <w:t>clustering</w:t>
      </w:r>
      <w:proofErr w:type="spellEnd"/>
      <w:r>
        <w:rPr>
          <w:rFonts w:ascii="Segoe UI" w:hAnsi="Segoe UI" w:cs="Segoe UI"/>
          <w:color w:val="0D0D0D"/>
          <w:shd w:val="clear" w:color="auto" w:fill="FFFFFF"/>
        </w:rPr>
        <w:t xml:space="preserve"> pode ser uma abordagem eficiente para identificar tendências e segmentações em dados financeiros, com potencial de aplicação prática em cenários reais.</w:t>
      </w:r>
    </w:p>
    <w:p w14:paraId="68ADFA2F" w14:textId="1B2579EF" w:rsidR="002C4F40" w:rsidRPr="00A753DF" w:rsidRDefault="002C4F40" w:rsidP="3BFFF054">
      <w:pPr>
        <w:widowControl/>
        <w:autoSpaceDE/>
        <w:autoSpaceDN/>
        <w:jc w:val="both"/>
        <w:rPr>
          <w:rFonts w:asciiTheme="minorHAnsi" w:eastAsia="Calibri" w:hAnsiTheme="minorHAnsi" w:cstheme="minorBidi"/>
          <w:sz w:val="24"/>
          <w:szCs w:val="24"/>
          <w:lang w:eastAsia="pt-BR"/>
        </w:rPr>
      </w:pPr>
    </w:p>
    <w:p w14:paraId="2C84A4E0" w14:textId="7E72ECA5" w:rsidR="00A24A4C" w:rsidRDefault="00A24A4C" w:rsidP="3BFFF054">
      <w:pPr>
        <w:widowControl/>
        <w:autoSpaceDE/>
        <w:autoSpaceDN/>
        <w:rPr>
          <w:rFonts w:asciiTheme="minorHAnsi" w:eastAsia="Times New Roman" w:hAnsiTheme="minorHAnsi" w:cstheme="minorBidi"/>
          <w:sz w:val="24"/>
          <w:szCs w:val="24"/>
          <w:lang w:eastAsia="pt-BR"/>
        </w:rPr>
      </w:pPr>
      <w:r w:rsidRPr="3BFFF054">
        <w:rPr>
          <w:rFonts w:asciiTheme="minorHAnsi" w:eastAsia="Times New Roman" w:hAnsiTheme="minorHAnsi" w:cstheme="minorBidi"/>
          <w:b/>
          <w:bCs/>
          <w:sz w:val="24"/>
          <w:szCs w:val="24"/>
          <w:lang w:eastAsia="pt-BR"/>
        </w:rPr>
        <w:t xml:space="preserve">Palavras-chave: </w:t>
      </w:r>
      <w:r w:rsidR="00B915BA">
        <w:rPr>
          <w:rFonts w:ascii="Segoe UI" w:hAnsi="Segoe UI" w:cs="Segoe UI"/>
          <w:color w:val="0D0D0D"/>
          <w:shd w:val="clear" w:color="auto" w:fill="FFFFFF"/>
        </w:rPr>
        <w:t xml:space="preserve"> aprendizado de máquina; </w:t>
      </w:r>
      <w:proofErr w:type="spellStart"/>
      <w:r w:rsidR="00B915BA">
        <w:rPr>
          <w:rFonts w:ascii="Segoe UI" w:hAnsi="Segoe UI" w:cs="Segoe UI"/>
          <w:color w:val="0D0D0D"/>
          <w:shd w:val="clear" w:color="auto" w:fill="FFFFFF"/>
        </w:rPr>
        <w:t>clustering</w:t>
      </w:r>
      <w:proofErr w:type="spellEnd"/>
      <w:r w:rsidR="00B915BA">
        <w:rPr>
          <w:rFonts w:ascii="Segoe UI" w:hAnsi="Segoe UI" w:cs="Segoe UI"/>
          <w:color w:val="0D0D0D"/>
          <w:shd w:val="clear" w:color="auto" w:fill="FFFFFF"/>
        </w:rPr>
        <w:t>; análise financeira; K-</w:t>
      </w:r>
      <w:proofErr w:type="spellStart"/>
      <w:r w:rsidR="00B915BA">
        <w:rPr>
          <w:rFonts w:ascii="Segoe UI" w:hAnsi="Segoe UI" w:cs="Segoe UI"/>
          <w:color w:val="0D0D0D"/>
          <w:shd w:val="clear" w:color="auto" w:fill="FFFFFF"/>
        </w:rPr>
        <w:t>Means</w:t>
      </w:r>
      <w:proofErr w:type="spellEnd"/>
      <w:r w:rsidR="00B915BA">
        <w:rPr>
          <w:rFonts w:ascii="Segoe UI" w:hAnsi="Segoe UI" w:cs="Segoe UI"/>
          <w:color w:val="0D0D0D"/>
          <w:shd w:val="clear" w:color="auto" w:fill="FFFFFF"/>
        </w:rPr>
        <w:t>.</w:t>
      </w:r>
    </w:p>
    <w:p w14:paraId="393969BF" w14:textId="531B227D" w:rsidR="002C4F40" w:rsidRPr="00A753DF" w:rsidRDefault="002C4F40" w:rsidP="3BFFF054">
      <w:pPr>
        <w:widowControl/>
        <w:autoSpaceDE/>
        <w:autoSpaceDN/>
        <w:rPr>
          <w:rFonts w:asciiTheme="minorHAnsi" w:eastAsia="Times New Roman" w:hAnsiTheme="minorHAnsi" w:cstheme="minorBidi"/>
          <w:sz w:val="24"/>
          <w:szCs w:val="24"/>
          <w:lang w:eastAsia="pt-BR"/>
        </w:rPr>
      </w:pPr>
    </w:p>
    <w:bookmarkEnd w:id="1"/>
    <w:p w14:paraId="782E8EE9" w14:textId="77777777" w:rsidR="005844E8" w:rsidRPr="00A753DF" w:rsidRDefault="005844E8" w:rsidP="002C4F40">
      <w:pPr>
        <w:rPr>
          <w:rFonts w:asciiTheme="minorHAnsi" w:hAnsiTheme="minorHAnsi" w:cstheme="minorHAnsi"/>
          <w:b/>
          <w:sz w:val="24"/>
          <w:szCs w:val="24"/>
        </w:rPr>
      </w:pPr>
      <w:commentRangeStart w:id="2"/>
      <w:r w:rsidRPr="00A753DF">
        <w:rPr>
          <w:rFonts w:asciiTheme="minorHAnsi" w:hAnsiTheme="minorHAnsi" w:cstheme="minorHAnsi"/>
          <w:b/>
          <w:sz w:val="24"/>
          <w:szCs w:val="24"/>
        </w:rPr>
        <w:t>ABSTRACT</w:t>
      </w:r>
      <w:commentRangeEnd w:id="2"/>
      <w:r w:rsidR="002C4F40" w:rsidRPr="00A753DF">
        <w:rPr>
          <w:rStyle w:val="Refdecomentrio"/>
          <w:rFonts w:asciiTheme="minorHAnsi" w:hAnsiTheme="minorHAnsi" w:cstheme="minorHAnsi"/>
        </w:rPr>
        <w:commentReference w:id="2"/>
      </w:r>
    </w:p>
    <w:p w14:paraId="3FB3DDB9" w14:textId="77777777" w:rsidR="00B915BA" w:rsidRPr="00B915BA"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explores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specifically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focusing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on</w:t>
      </w:r>
      <w:proofErr w:type="spellEnd"/>
      <w:r w:rsidRPr="00B915BA">
        <w:rPr>
          <w:rFonts w:asciiTheme="minorHAnsi" w:eastAsia="Meiryo" w:hAnsiTheme="minorHAnsi" w:cstheme="minorHAnsi"/>
          <w:sz w:val="24"/>
          <w:szCs w:val="24"/>
        </w:rPr>
        <w:t xml:space="preserve"> stocks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major </w:t>
      </w:r>
      <w:proofErr w:type="spellStart"/>
      <w:r w:rsidRPr="00B915BA">
        <w:rPr>
          <w:rFonts w:asciiTheme="minorHAnsi" w:eastAsia="Meiryo" w:hAnsiTheme="minorHAnsi" w:cstheme="minorHAnsi"/>
          <w:sz w:val="24"/>
          <w:szCs w:val="24"/>
        </w:rPr>
        <w:t>technology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companies</w:t>
      </w:r>
      <w:proofErr w:type="spellEnd"/>
      <w:r w:rsidRPr="00B915BA">
        <w:rPr>
          <w:rFonts w:asciiTheme="minorHAnsi" w:eastAsia="Meiryo" w:hAnsiTheme="minorHAnsi" w:cstheme="minorHAnsi"/>
          <w:sz w:val="24"/>
          <w:szCs w:val="24"/>
        </w:rPr>
        <w:t xml:space="preserve">. The central </w:t>
      </w:r>
      <w:proofErr w:type="spellStart"/>
      <w:r w:rsidRPr="00B915BA">
        <w:rPr>
          <w:rFonts w:asciiTheme="minorHAnsi" w:eastAsia="Meiryo" w:hAnsiTheme="minorHAnsi" w:cstheme="minorHAnsi"/>
          <w:sz w:val="24"/>
          <w:szCs w:val="24"/>
        </w:rPr>
        <w:t>issue</w:t>
      </w:r>
      <w:proofErr w:type="spellEnd"/>
      <w:r w:rsidRPr="00B915BA">
        <w:rPr>
          <w:rFonts w:asciiTheme="minorHAnsi" w:eastAsia="Meiryo" w:hAnsiTheme="minorHAnsi" w:cstheme="minorHAnsi"/>
          <w:sz w:val="24"/>
          <w:szCs w:val="24"/>
        </w:rPr>
        <w:t xml:space="preserve"> lies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need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uncover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hidden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patterns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within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large</w:t>
      </w:r>
      <w:proofErr w:type="spellEnd"/>
      <w:r w:rsidRPr="00B915BA">
        <w:rPr>
          <w:rFonts w:asciiTheme="minorHAnsi" w:eastAsia="Meiryo" w:hAnsiTheme="minorHAnsi" w:cstheme="minorHAnsi"/>
          <w:sz w:val="24"/>
          <w:szCs w:val="24"/>
        </w:rPr>
        <w:t xml:space="preserve"> volumes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stock </w:t>
      </w:r>
      <w:proofErr w:type="spellStart"/>
      <w:r w:rsidRPr="00B915BA">
        <w:rPr>
          <w:rFonts w:asciiTheme="minorHAnsi" w:eastAsia="Meiryo" w:hAnsiTheme="minorHAnsi" w:cstheme="minorHAnsi"/>
          <w:sz w:val="24"/>
          <w:szCs w:val="24"/>
        </w:rPr>
        <w:t>prices</w:t>
      </w:r>
      <w:proofErr w:type="spellEnd"/>
      <w:r w:rsidRPr="00B915BA">
        <w:rPr>
          <w:rFonts w:asciiTheme="minorHAnsi" w:eastAsia="Meiryo" w:hAnsiTheme="minorHAnsi" w:cstheme="minorHAnsi"/>
          <w:sz w:val="24"/>
          <w:szCs w:val="24"/>
        </w:rPr>
        <w:t xml:space="preserve">, trading volumes,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market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capitalization</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objective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identify</w:t>
      </w:r>
      <w:proofErr w:type="spellEnd"/>
      <w:r w:rsidRPr="00B915BA">
        <w:rPr>
          <w:rFonts w:asciiTheme="minorHAnsi" w:eastAsia="Meiryo" w:hAnsiTheme="minorHAnsi" w:cstheme="minorHAnsi"/>
          <w:sz w:val="24"/>
          <w:szCs w:val="24"/>
        </w:rPr>
        <w:t xml:space="preserve"> clusters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similar </w:t>
      </w:r>
      <w:proofErr w:type="spellStart"/>
      <w:r w:rsidRPr="00B915BA">
        <w:rPr>
          <w:rFonts w:asciiTheme="minorHAnsi" w:eastAsia="Meiryo" w:hAnsiTheme="minorHAnsi" w:cstheme="minorHAnsi"/>
          <w:sz w:val="24"/>
          <w:szCs w:val="24"/>
        </w:rPr>
        <w:t>characteristics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providing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better</w:t>
      </w:r>
      <w:proofErr w:type="spellEnd"/>
      <w:r w:rsidRPr="00B915BA">
        <w:rPr>
          <w:rFonts w:asciiTheme="minorHAnsi" w:eastAsia="Meiryo" w:hAnsiTheme="minorHAnsi" w:cstheme="minorHAnsi"/>
          <w:sz w:val="24"/>
          <w:szCs w:val="24"/>
        </w:rPr>
        <w:t xml:space="preserve"> insights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support</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decision</w:t>
      </w:r>
      <w:proofErr w:type="spellEnd"/>
      <w:r w:rsidRPr="00B915BA">
        <w:rPr>
          <w:rFonts w:asciiTheme="minorHAnsi" w:eastAsia="Meiryo" w:hAnsiTheme="minorHAnsi" w:cstheme="minorHAnsi"/>
          <w:sz w:val="24"/>
          <w:szCs w:val="24"/>
        </w:rPr>
        <w:t xml:space="preserve">-making in financial </w:t>
      </w:r>
      <w:proofErr w:type="spellStart"/>
      <w:r w:rsidRPr="00B915BA">
        <w:rPr>
          <w:rFonts w:asciiTheme="minorHAnsi" w:eastAsia="Meiryo" w:hAnsiTheme="minorHAnsi" w:cstheme="minorHAnsi"/>
          <w:sz w:val="24"/>
          <w:szCs w:val="24"/>
        </w:rPr>
        <w:t>markets</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justification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stems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growing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interest</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automated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complex</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their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practical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applicability</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financial sector. The </w:t>
      </w:r>
      <w:proofErr w:type="spellStart"/>
      <w:r w:rsidRPr="00B915BA">
        <w:rPr>
          <w:rFonts w:asciiTheme="minorHAnsi" w:eastAsia="Meiryo" w:hAnsiTheme="minorHAnsi" w:cstheme="minorHAnsi"/>
          <w:sz w:val="24"/>
          <w:szCs w:val="24"/>
        </w:rPr>
        <w:t>methodology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involved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generating</w:t>
      </w:r>
      <w:proofErr w:type="spellEnd"/>
      <w:r w:rsidRPr="00B915BA">
        <w:rPr>
          <w:rFonts w:asciiTheme="minorHAnsi" w:eastAsia="Meiryo" w:hAnsiTheme="minorHAnsi" w:cstheme="minorHAnsi"/>
          <w:sz w:val="24"/>
          <w:szCs w:val="24"/>
        </w:rPr>
        <w:t xml:space="preserve"> a </w:t>
      </w:r>
      <w:proofErr w:type="spellStart"/>
      <w:r w:rsidRPr="00B915BA">
        <w:rPr>
          <w:rFonts w:asciiTheme="minorHAnsi" w:eastAsia="Meiryo" w:hAnsiTheme="minorHAnsi" w:cstheme="minorHAnsi"/>
          <w:sz w:val="24"/>
          <w:szCs w:val="24"/>
        </w:rPr>
        <w:t>synthetic</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representative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standardizing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data </w:t>
      </w:r>
      <w:proofErr w:type="spellStart"/>
      <w:r w:rsidRPr="00B915BA">
        <w:rPr>
          <w:rFonts w:asciiTheme="minorHAnsi" w:eastAsia="Meiryo" w:hAnsiTheme="minorHAnsi" w:cstheme="minorHAnsi"/>
          <w:sz w:val="24"/>
          <w:szCs w:val="24"/>
        </w:rPr>
        <w:t>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StandardScaler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encoding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categorical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applying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algorithm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various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results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revealed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distinct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groupings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analyzed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through</w:t>
      </w:r>
      <w:proofErr w:type="spellEnd"/>
      <w:r w:rsidRPr="00B915BA">
        <w:rPr>
          <w:rFonts w:asciiTheme="minorHAnsi" w:eastAsia="Meiryo" w:hAnsiTheme="minorHAnsi" w:cstheme="minorHAnsi"/>
          <w:sz w:val="24"/>
          <w:szCs w:val="24"/>
        </w:rPr>
        <w:t xml:space="preserve"> 2D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3D </w:t>
      </w:r>
      <w:proofErr w:type="spellStart"/>
      <w:r w:rsidRPr="00B915BA">
        <w:rPr>
          <w:rFonts w:asciiTheme="minorHAnsi" w:eastAsia="Meiryo" w:hAnsiTheme="minorHAnsi" w:cstheme="minorHAnsi"/>
          <w:sz w:val="24"/>
          <w:szCs w:val="24"/>
        </w:rPr>
        <w:t>visualizations</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well</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evaluation</w:t>
      </w:r>
      <w:proofErr w:type="spellEnd"/>
      <w:r w:rsidRPr="00B915BA">
        <w:rPr>
          <w:rFonts w:asciiTheme="minorHAnsi" w:eastAsia="Meiryo" w:hAnsiTheme="minorHAnsi" w:cstheme="minorHAnsi"/>
          <w:sz w:val="24"/>
          <w:szCs w:val="24"/>
        </w:rPr>
        <w:t xml:space="preserve"> </w:t>
      </w:r>
      <w:r w:rsidRPr="00B915BA">
        <w:rPr>
          <w:rFonts w:asciiTheme="minorHAnsi" w:eastAsia="Meiryo" w:hAnsiTheme="minorHAnsi" w:cstheme="minorHAnsi"/>
          <w:sz w:val="24"/>
          <w:szCs w:val="24"/>
        </w:rPr>
        <w:lastRenderedPageBreak/>
        <w:t xml:space="preserve">tools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elbow</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silhouette</w:t>
      </w:r>
      <w:proofErr w:type="spellEnd"/>
      <w:r w:rsidRPr="00B915BA">
        <w:rPr>
          <w:rFonts w:asciiTheme="minorHAnsi" w:eastAsia="Meiryo" w:hAnsiTheme="minorHAnsi" w:cstheme="minorHAnsi"/>
          <w:sz w:val="24"/>
          <w:szCs w:val="24"/>
        </w:rPr>
        <w:t xml:space="preserve"> scores, </w:t>
      </w:r>
      <w:proofErr w:type="spellStart"/>
      <w:r w:rsidRPr="00B915BA">
        <w:rPr>
          <w:rFonts w:asciiTheme="minorHAnsi" w:eastAsia="Meiryo" w:hAnsiTheme="minorHAnsi" w:cstheme="minorHAnsi"/>
          <w:sz w:val="24"/>
          <w:szCs w:val="24"/>
        </w:rPr>
        <w:t>which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guided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selection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optimal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concludes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that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effectively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identify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trends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segmentations</w:t>
      </w:r>
      <w:proofErr w:type="spellEnd"/>
      <w:r w:rsidRPr="00B915BA">
        <w:rPr>
          <w:rFonts w:asciiTheme="minorHAnsi" w:eastAsia="Meiryo" w:hAnsiTheme="minorHAnsi" w:cstheme="minorHAnsi"/>
          <w:sz w:val="24"/>
          <w:szCs w:val="24"/>
        </w:rPr>
        <w:t xml:space="preserve"> in financial data, </w:t>
      </w:r>
      <w:proofErr w:type="spellStart"/>
      <w:r w:rsidRPr="00B915BA">
        <w:rPr>
          <w:rFonts w:asciiTheme="minorHAnsi" w:eastAsia="Meiryo" w:hAnsiTheme="minorHAnsi" w:cstheme="minorHAnsi"/>
          <w:sz w:val="24"/>
          <w:szCs w:val="24"/>
        </w:rPr>
        <w:t>offering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significant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potential</w:t>
      </w:r>
      <w:proofErr w:type="spellEnd"/>
      <w:r w:rsidRPr="00B915BA">
        <w:rPr>
          <w:rFonts w:asciiTheme="minorHAnsi" w:eastAsia="Meiryo" w:hAnsiTheme="minorHAnsi" w:cstheme="minorHAnsi"/>
          <w:sz w:val="24"/>
          <w:szCs w:val="24"/>
        </w:rPr>
        <w:t xml:space="preserve"> for real-world </w:t>
      </w:r>
      <w:proofErr w:type="spellStart"/>
      <w:r w:rsidRPr="00B915BA">
        <w:rPr>
          <w:rFonts w:asciiTheme="minorHAnsi" w:eastAsia="Meiryo" w:hAnsiTheme="minorHAnsi" w:cstheme="minorHAnsi"/>
          <w:sz w:val="24"/>
          <w:szCs w:val="24"/>
        </w:rPr>
        <w:t>applications</w:t>
      </w:r>
      <w:proofErr w:type="spellEnd"/>
      <w:r w:rsidRPr="00B915BA">
        <w:rPr>
          <w:rFonts w:asciiTheme="minorHAnsi" w:eastAsia="Meiryo" w:hAnsiTheme="minorHAnsi" w:cstheme="minorHAnsi"/>
          <w:sz w:val="24"/>
          <w:szCs w:val="24"/>
        </w:rPr>
        <w:t>.</w:t>
      </w:r>
    </w:p>
    <w:p w14:paraId="724DCC29" w14:textId="77777777" w:rsidR="00B915BA" w:rsidRPr="00B915BA" w:rsidRDefault="00B915BA" w:rsidP="00B915BA">
      <w:pPr>
        <w:rPr>
          <w:rFonts w:asciiTheme="minorHAnsi" w:eastAsia="Meiryo" w:hAnsiTheme="minorHAnsi" w:cstheme="minorHAnsi"/>
          <w:sz w:val="24"/>
          <w:szCs w:val="24"/>
        </w:rPr>
      </w:pPr>
    </w:p>
    <w:p w14:paraId="7CD5CB6A" w14:textId="270F7DA0" w:rsidR="005844E8"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Keywords: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w:t>
      </w:r>
      <w:proofErr w:type="spellStart"/>
      <w:r w:rsidRPr="00B915BA">
        <w:rPr>
          <w:rFonts w:asciiTheme="minorHAnsi" w:eastAsia="Meiryo" w:hAnsiTheme="minorHAnsi" w:cstheme="minorHAnsi"/>
          <w:sz w:val="24"/>
          <w:szCs w:val="24"/>
        </w:rPr>
        <w:t>analysis</w:t>
      </w:r>
      <w:proofErr w:type="spellEnd"/>
      <w:r w:rsidRPr="00B915BA">
        <w:rPr>
          <w:rFonts w:asciiTheme="minorHAnsi" w:eastAsia="Meiryo" w:hAnsiTheme="minorHAnsi" w:cstheme="minorHAnsi"/>
          <w:sz w:val="24"/>
          <w:szCs w:val="24"/>
        </w:rPr>
        <w:t>;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w:t>
      </w:r>
    </w:p>
    <w:p w14:paraId="18533C98" w14:textId="77777777" w:rsidR="00B915BA" w:rsidRPr="00A753DF" w:rsidRDefault="00B915BA" w:rsidP="00B915BA">
      <w:pPr>
        <w:rPr>
          <w:rFonts w:asciiTheme="minorHAnsi" w:eastAsia="Meiryo" w:hAnsiTheme="minorHAnsi" w:cstheme="minorHAnsi"/>
          <w:sz w:val="24"/>
          <w:szCs w:val="24"/>
        </w:rPr>
      </w:pPr>
    </w:p>
    <w:p w14:paraId="30E997E5"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INTRODUÇÃO</w:t>
      </w:r>
    </w:p>
    <w:p w14:paraId="0C7505BC" w14:textId="77777777" w:rsidR="005844E8" w:rsidRPr="00A753DF" w:rsidRDefault="005844E8" w:rsidP="005844E8">
      <w:pPr>
        <w:rPr>
          <w:rFonts w:asciiTheme="minorHAnsi" w:hAnsiTheme="minorHAnsi" w:cstheme="minorHAnsi"/>
          <w:sz w:val="24"/>
          <w:szCs w:val="24"/>
        </w:rPr>
      </w:pPr>
    </w:p>
    <w:p w14:paraId="761EA640"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A análise e agrupamento de dados financeiros desempenham um papel fundamental no setor econômico, especialmente em mercados de ações de grandes empresas de tecnologia, como Apple, Google, Microsoft, </w:t>
      </w:r>
      <w:proofErr w:type="spellStart"/>
      <w:r w:rsidRPr="0090009B">
        <w:rPr>
          <w:rFonts w:asciiTheme="minorHAnsi" w:hAnsiTheme="minorHAnsi" w:cstheme="minorHAnsi"/>
          <w:sz w:val="24"/>
          <w:szCs w:val="24"/>
        </w:rPr>
        <w:t>Amazon</w:t>
      </w:r>
      <w:proofErr w:type="spellEnd"/>
      <w:r w:rsidRPr="0090009B">
        <w:rPr>
          <w:rFonts w:asciiTheme="minorHAnsi" w:hAnsiTheme="minorHAnsi" w:cstheme="minorHAnsi"/>
          <w:sz w:val="24"/>
          <w:szCs w:val="24"/>
        </w:rPr>
        <w:t>, Tesla e Facebook. Em meio à crescente complexidade e volume de dados gerados diariamente, surge a problemática de identificar padrões relevantes que auxiliem investidores e analistas na tomada de decisões mais embasadas e estratégicas. Diante disso, este trabalho tem como objetivo geral aplicar técnicas de aprendizado de máquina, especificamente o algoritmo K-</w:t>
      </w:r>
      <w:proofErr w:type="spellStart"/>
      <w:r w:rsidRPr="0090009B">
        <w:rPr>
          <w:rFonts w:asciiTheme="minorHAnsi" w:hAnsiTheme="minorHAnsi" w:cstheme="minorHAnsi"/>
          <w:sz w:val="24"/>
          <w:szCs w:val="24"/>
        </w:rPr>
        <w:t>Means</w:t>
      </w:r>
      <w:proofErr w:type="spellEnd"/>
      <w:r w:rsidRPr="0090009B">
        <w:rPr>
          <w:rFonts w:asciiTheme="minorHAnsi" w:hAnsiTheme="minorHAnsi" w:cstheme="minorHAnsi"/>
          <w:sz w:val="24"/>
          <w:szCs w:val="24"/>
        </w:rPr>
        <w:t>, para realizar o agrupamento de dados financeiros, identificando clusters com características similares, como preço das ações, volume de negociação e valor de mercado.</w:t>
      </w:r>
    </w:p>
    <w:p w14:paraId="10DCD5F2" w14:textId="77777777" w:rsidR="0090009B" w:rsidRPr="0090009B" w:rsidRDefault="0090009B" w:rsidP="0090009B">
      <w:pPr>
        <w:rPr>
          <w:rFonts w:asciiTheme="minorHAnsi" w:hAnsiTheme="minorHAnsi" w:cstheme="minorHAnsi"/>
          <w:sz w:val="24"/>
          <w:szCs w:val="24"/>
        </w:rPr>
      </w:pPr>
    </w:p>
    <w:p w14:paraId="03085F96"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Os objetivos específicos incluem a construção de um </w:t>
      </w:r>
      <w:proofErr w:type="spellStart"/>
      <w:r w:rsidRPr="0090009B">
        <w:rPr>
          <w:rFonts w:asciiTheme="minorHAnsi" w:hAnsiTheme="minorHAnsi" w:cstheme="minorHAnsi"/>
          <w:sz w:val="24"/>
          <w:szCs w:val="24"/>
        </w:rPr>
        <w:t>dataset</w:t>
      </w:r>
      <w:proofErr w:type="spellEnd"/>
      <w:r w:rsidRPr="0090009B">
        <w:rPr>
          <w:rFonts w:asciiTheme="minorHAnsi" w:hAnsiTheme="minorHAnsi" w:cstheme="minorHAnsi"/>
          <w:sz w:val="24"/>
          <w:szCs w:val="24"/>
        </w:rPr>
        <w:t xml:space="preserve"> representativo, a padronização e codificação dos dados, a aplicação do modelo de </w:t>
      </w:r>
      <w:proofErr w:type="spellStart"/>
      <w:r w:rsidRPr="0090009B">
        <w:rPr>
          <w:rFonts w:asciiTheme="minorHAnsi" w:hAnsiTheme="minorHAnsi" w:cstheme="minorHAnsi"/>
          <w:sz w:val="24"/>
          <w:szCs w:val="24"/>
        </w:rPr>
        <w:t>clustering</w:t>
      </w:r>
      <w:proofErr w:type="spellEnd"/>
      <w:r w:rsidRPr="0090009B">
        <w:rPr>
          <w:rFonts w:asciiTheme="minorHAnsi" w:hAnsiTheme="minorHAnsi" w:cstheme="minorHAnsi"/>
          <w:sz w:val="24"/>
          <w:szCs w:val="24"/>
        </w:rPr>
        <w:t xml:space="preserve"> com diferentes números de grupos e a avaliação da eficácia dos resultados obtidos por meio de ferramentas como o gráfico do cotovelo e a pontuação de silhueta. A relevância desta pesquisa reside na sua capacidade de demonstrar como técnicas de aprendizado de máquina podem transformar grandes volumes de dados financeiros em insights práticos e acionáveis, contribuindo para o avanço das ferramentas analíticas no setor financeiro e ampliando as possibilidades de inovação na área de tecnologia aplicada à economia.</w:t>
      </w:r>
    </w:p>
    <w:p w14:paraId="7347B995" w14:textId="77777777" w:rsidR="0090009B" w:rsidRPr="0090009B" w:rsidRDefault="0090009B" w:rsidP="0090009B">
      <w:pPr>
        <w:rPr>
          <w:rFonts w:asciiTheme="minorHAnsi" w:hAnsiTheme="minorHAnsi" w:cstheme="minorHAnsi"/>
          <w:sz w:val="24"/>
          <w:szCs w:val="24"/>
        </w:rPr>
      </w:pPr>
    </w:p>
    <w:p w14:paraId="72088997" w14:textId="21A77CE6" w:rsidR="005844E8" w:rsidRPr="00A753DF"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Este estudo oferece não apenas uma abordagem metodológica estruturada, mas também evidencia o potencial do uso de </w:t>
      </w:r>
      <w:proofErr w:type="spellStart"/>
      <w:r w:rsidRPr="0090009B">
        <w:rPr>
          <w:rFonts w:asciiTheme="minorHAnsi" w:hAnsiTheme="minorHAnsi" w:cstheme="minorHAnsi"/>
          <w:sz w:val="24"/>
          <w:szCs w:val="24"/>
        </w:rPr>
        <w:t>machine</w:t>
      </w:r>
      <w:proofErr w:type="spellEnd"/>
      <w:r w:rsidRPr="0090009B">
        <w:rPr>
          <w:rFonts w:asciiTheme="minorHAnsi" w:hAnsiTheme="minorHAnsi" w:cstheme="minorHAnsi"/>
          <w:sz w:val="24"/>
          <w:szCs w:val="24"/>
        </w:rPr>
        <w:t xml:space="preserve"> </w:t>
      </w:r>
      <w:proofErr w:type="spellStart"/>
      <w:r w:rsidRPr="0090009B">
        <w:rPr>
          <w:rFonts w:asciiTheme="minorHAnsi" w:hAnsiTheme="minorHAnsi" w:cstheme="minorHAnsi"/>
          <w:sz w:val="24"/>
          <w:szCs w:val="24"/>
        </w:rPr>
        <w:t>learning</w:t>
      </w:r>
      <w:proofErr w:type="spellEnd"/>
      <w:r w:rsidRPr="0090009B">
        <w:rPr>
          <w:rFonts w:asciiTheme="minorHAnsi" w:hAnsiTheme="minorHAnsi" w:cstheme="minorHAnsi"/>
          <w:sz w:val="24"/>
          <w:szCs w:val="24"/>
        </w:rPr>
        <w:t xml:space="preserve"> para a solução de problemas complexos em cenários reais.</w:t>
      </w:r>
    </w:p>
    <w:p w14:paraId="28B03F1D" w14:textId="77777777" w:rsidR="005844E8" w:rsidRPr="00A753DF" w:rsidRDefault="005844E8" w:rsidP="005844E8">
      <w:pPr>
        <w:rPr>
          <w:rFonts w:asciiTheme="minorHAnsi" w:hAnsiTheme="minorHAnsi" w:cstheme="minorHAnsi"/>
          <w:sz w:val="24"/>
          <w:szCs w:val="24"/>
        </w:rPr>
      </w:pPr>
    </w:p>
    <w:p w14:paraId="0C7202B8"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REVISÃO DE LITERATURA </w:t>
      </w:r>
    </w:p>
    <w:p w14:paraId="0CDF15C1"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42813E17"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O aprendizado de máquina, com foco no </w:t>
      </w:r>
      <w:proofErr w:type="spellStart"/>
      <w:r w:rsidRPr="00186A4E">
        <w:rPr>
          <w:rFonts w:asciiTheme="minorHAnsi" w:eastAsia="Times New Roman" w:hAnsiTheme="minorHAnsi" w:cstheme="minorHAnsi"/>
          <w:sz w:val="24"/>
          <w:szCs w:val="24"/>
          <w:lang w:eastAsia="pt-BR"/>
        </w:rPr>
        <w:t>clustering</w:t>
      </w:r>
      <w:proofErr w:type="spellEnd"/>
      <w:r w:rsidRPr="00186A4E">
        <w:rPr>
          <w:rFonts w:asciiTheme="minorHAnsi" w:eastAsia="Times New Roman" w:hAnsiTheme="minorHAnsi" w:cstheme="minorHAnsi"/>
          <w:sz w:val="24"/>
          <w:szCs w:val="24"/>
          <w:lang w:eastAsia="pt-BR"/>
        </w:rPr>
        <w:t xml:space="preserve">, tem se consolidado como uma ferramenta poderosa na análise de grandes volumes de dados, especialmente em contextos financeiros. Segundo </w:t>
      </w:r>
      <w:proofErr w:type="spellStart"/>
      <w:r w:rsidRPr="00186A4E">
        <w:rPr>
          <w:rFonts w:asciiTheme="minorHAnsi" w:eastAsia="Times New Roman" w:hAnsiTheme="minorHAnsi" w:cstheme="minorHAnsi"/>
          <w:sz w:val="24"/>
          <w:szCs w:val="24"/>
          <w:lang w:eastAsia="pt-BR"/>
        </w:rPr>
        <w:t>Han</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Kamber</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Pei</w:t>
      </w:r>
      <w:proofErr w:type="spellEnd"/>
      <w:r w:rsidRPr="00186A4E">
        <w:rPr>
          <w:rFonts w:asciiTheme="minorHAnsi" w:eastAsia="Times New Roman" w:hAnsiTheme="minorHAnsi" w:cstheme="minorHAnsi"/>
          <w:sz w:val="24"/>
          <w:szCs w:val="24"/>
          <w:lang w:eastAsia="pt-BR"/>
        </w:rPr>
        <w:t xml:space="preserve"> (2012), os algoritmos de agrupamento, como 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são amplamente utilizados para segmentar dados com base em similaridades, permitindo a identificação de padrões ocultos. Essa técnica é particularmente relevante em mercados financeiros, onde a volatilidade e a complexidade exigem análises robustas para a tomada de decisão.</w:t>
      </w:r>
    </w:p>
    <w:p w14:paraId="7337BE56" w14:textId="77777777" w:rsidR="0090009B" w:rsidRPr="00186A4E" w:rsidRDefault="0090009B" w:rsidP="0090009B">
      <w:pPr>
        <w:rPr>
          <w:rFonts w:asciiTheme="minorHAnsi" w:eastAsia="Times New Roman" w:hAnsiTheme="minorHAnsi" w:cstheme="minorHAnsi"/>
          <w:sz w:val="24"/>
          <w:szCs w:val="24"/>
          <w:lang w:eastAsia="pt-BR"/>
        </w:rPr>
      </w:pPr>
    </w:p>
    <w:p w14:paraId="3C8DDC1C"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A importância da padronização dos dados para o sucesso do agrupamento é destacada por </w:t>
      </w:r>
      <w:proofErr w:type="spellStart"/>
      <w:r w:rsidRPr="00186A4E">
        <w:rPr>
          <w:rFonts w:asciiTheme="minorHAnsi" w:eastAsia="Times New Roman" w:hAnsiTheme="minorHAnsi" w:cstheme="minorHAnsi"/>
          <w:sz w:val="24"/>
          <w:szCs w:val="24"/>
          <w:lang w:eastAsia="pt-BR"/>
        </w:rPr>
        <w:t>Jain</w:t>
      </w:r>
      <w:proofErr w:type="spellEnd"/>
      <w:r w:rsidRPr="00186A4E">
        <w:rPr>
          <w:rFonts w:asciiTheme="minorHAnsi" w:eastAsia="Times New Roman" w:hAnsiTheme="minorHAnsi" w:cstheme="minorHAnsi"/>
          <w:sz w:val="24"/>
          <w:szCs w:val="24"/>
          <w:lang w:eastAsia="pt-BR"/>
        </w:rPr>
        <w:t xml:space="preserve"> (2010), que argumenta que a normalização das variáveis evita a predominância de escalas maiores, garantindo resultados mais consistentes. Adicionalmente, </w:t>
      </w:r>
      <w:proofErr w:type="spellStart"/>
      <w:r w:rsidRPr="00186A4E">
        <w:rPr>
          <w:rFonts w:asciiTheme="minorHAnsi" w:eastAsia="Times New Roman" w:hAnsiTheme="minorHAnsi" w:cstheme="minorHAnsi"/>
          <w:sz w:val="24"/>
          <w:szCs w:val="24"/>
          <w:lang w:eastAsia="pt-BR"/>
        </w:rPr>
        <w:t>Zhao</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Xu</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Liang</w:t>
      </w:r>
      <w:proofErr w:type="spellEnd"/>
      <w:r w:rsidRPr="00186A4E">
        <w:rPr>
          <w:rFonts w:asciiTheme="minorHAnsi" w:eastAsia="Times New Roman" w:hAnsiTheme="minorHAnsi" w:cstheme="minorHAnsi"/>
          <w:sz w:val="24"/>
          <w:szCs w:val="24"/>
          <w:lang w:eastAsia="pt-BR"/>
        </w:rPr>
        <w:t xml:space="preserve"> (2015) reforçam o papel do gráfico do cotovelo e da pontuação de silhueta como ferramentas essenciais para a definição do número ideal de clusters, equilibrando a </w:t>
      </w:r>
      <w:r w:rsidRPr="00186A4E">
        <w:rPr>
          <w:rFonts w:asciiTheme="minorHAnsi" w:eastAsia="Times New Roman" w:hAnsiTheme="minorHAnsi" w:cstheme="minorHAnsi"/>
          <w:sz w:val="24"/>
          <w:szCs w:val="24"/>
          <w:lang w:eastAsia="pt-BR"/>
        </w:rPr>
        <w:lastRenderedPageBreak/>
        <w:t>simplicidade do modelo com sua capacidade explicativa.</w:t>
      </w:r>
    </w:p>
    <w:p w14:paraId="2941E32F" w14:textId="77777777" w:rsidR="0090009B" w:rsidRPr="00186A4E" w:rsidRDefault="0090009B" w:rsidP="0090009B">
      <w:pPr>
        <w:rPr>
          <w:rFonts w:asciiTheme="minorHAnsi" w:eastAsia="Times New Roman" w:hAnsiTheme="minorHAnsi" w:cstheme="minorHAnsi"/>
          <w:sz w:val="24"/>
          <w:szCs w:val="24"/>
          <w:lang w:eastAsia="pt-BR"/>
        </w:rPr>
      </w:pPr>
    </w:p>
    <w:p w14:paraId="5FB540B6"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Na análise de dados financeiros, autores como Fama e </w:t>
      </w:r>
      <w:proofErr w:type="spellStart"/>
      <w:r w:rsidRPr="00186A4E">
        <w:rPr>
          <w:rFonts w:asciiTheme="minorHAnsi" w:eastAsia="Times New Roman" w:hAnsiTheme="minorHAnsi" w:cstheme="minorHAnsi"/>
          <w:sz w:val="24"/>
          <w:szCs w:val="24"/>
          <w:lang w:eastAsia="pt-BR"/>
        </w:rPr>
        <w:t>French</w:t>
      </w:r>
      <w:proofErr w:type="spellEnd"/>
      <w:r w:rsidRPr="00186A4E">
        <w:rPr>
          <w:rFonts w:asciiTheme="minorHAnsi" w:eastAsia="Times New Roman" w:hAnsiTheme="minorHAnsi" w:cstheme="minorHAnsi"/>
          <w:sz w:val="24"/>
          <w:szCs w:val="24"/>
          <w:lang w:eastAsia="pt-BR"/>
        </w:rPr>
        <w:t xml:space="preserve"> (1993) sublinham que variáveis como preço das ações, volume de negociação e valor de mercado desempenham papéis críticos na compreensão das dinâmicas de mercado. Além disso, o avanço das tecnologias digitais e a disponibilidade de dados em larga escala têm expandido o escopo de aplicações de aprendizado de máquina no setor, conforme apontado por </w:t>
      </w:r>
      <w:proofErr w:type="spellStart"/>
      <w:r w:rsidRPr="00186A4E">
        <w:rPr>
          <w:rFonts w:asciiTheme="minorHAnsi" w:eastAsia="Times New Roman" w:hAnsiTheme="minorHAnsi" w:cstheme="minorHAnsi"/>
          <w:sz w:val="24"/>
          <w:szCs w:val="24"/>
          <w:lang w:eastAsia="pt-BR"/>
        </w:rPr>
        <w:t>Nguyen</w:t>
      </w:r>
      <w:proofErr w:type="spellEnd"/>
      <w:r w:rsidRPr="00186A4E">
        <w:rPr>
          <w:rFonts w:asciiTheme="minorHAnsi" w:eastAsia="Times New Roman" w:hAnsiTheme="minorHAnsi" w:cstheme="minorHAnsi"/>
          <w:sz w:val="24"/>
          <w:szCs w:val="24"/>
          <w:lang w:eastAsia="pt-BR"/>
        </w:rPr>
        <w:t xml:space="preserve"> et al. (2020).</w:t>
      </w:r>
    </w:p>
    <w:p w14:paraId="478080A0" w14:textId="77777777" w:rsidR="0090009B" w:rsidRPr="00186A4E" w:rsidRDefault="0090009B" w:rsidP="0090009B">
      <w:pPr>
        <w:rPr>
          <w:rFonts w:asciiTheme="minorHAnsi" w:eastAsia="Times New Roman" w:hAnsiTheme="minorHAnsi" w:cstheme="minorHAnsi"/>
          <w:sz w:val="24"/>
          <w:szCs w:val="24"/>
          <w:lang w:eastAsia="pt-BR"/>
        </w:rPr>
      </w:pPr>
    </w:p>
    <w:p w14:paraId="32EB7769" w14:textId="712F1D90" w:rsidR="003D21B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Essa base teórica fundamenta a relevância do estudo, justificando a aplicação de técnicas de aprendizado de máquina em cenários financeiros e reforçando sua aplicabilidade prática. As contribuições discutidas corroboram a escolha do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xml:space="preserve"> como um método eficaz para alcançar os objetivos do trabalho.</w:t>
      </w:r>
    </w:p>
    <w:p w14:paraId="378E1BCB" w14:textId="77777777" w:rsidR="0090009B" w:rsidRPr="00A753DF" w:rsidRDefault="0090009B" w:rsidP="0090009B">
      <w:pPr>
        <w:rPr>
          <w:rFonts w:asciiTheme="minorHAnsi" w:eastAsia="Times New Roman" w:hAnsiTheme="minorHAnsi" w:cstheme="minorHAnsi"/>
          <w:iCs/>
          <w:color w:val="000000" w:themeColor="text1"/>
          <w:sz w:val="24"/>
          <w:szCs w:val="24"/>
          <w:lang w:eastAsia="pt-BR"/>
        </w:rPr>
      </w:pPr>
    </w:p>
    <w:p w14:paraId="21A55C6E" w14:textId="22A5EB92"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MeTODOLOGIA </w:t>
      </w:r>
    </w:p>
    <w:p w14:paraId="524B177B" w14:textId="2D428893" w:rsidR="003D50B9" w:rsidRDefault="003D50B9" w:rsidP="003D50B9">
      <w:pPr>
        <w:rPr>
          <w:rFonts w:asciiTheme="minorHAnsi" w:hAnsiTheme="minorHAnsi" w:cstheme="minorHAnsi"/>
        </w:rPr>
      </w:pPr>
    </w:p>
    <w:p w14:paraId="34ABC505"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Este estudo adotou uma abordagem experimental e bibliográfica para alcançar os objetivos propostos. A metodologia consistiu em várias etapas estruturadas que integraram a geração, preparação e análise de dados financeiros, utilizando técnicas de aprendizado de máquina.</w:t>
      </w:r>
    </w:p>
    <w:p w14:paraId="3CB22F3A" w14:textId="77777777" w:rsidR="00CF5ECD" w:rsidRPr="00CF5ECD" w:rsidRDefault="00CF5ECD" w:rsidP="00CF5ECD">
      <w:pPr>
        <w:rPr>
          <w:rFonts w:asciiTheme="minorHAnsi" w:hAnsiTheme="minorHAnsi" w:cstheme="minorHAnsi"/>
        </w:rPr>
      </w:pPr>
    </w:p>
    <w:p w14:paraId="1ACA98D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 xml:space="preserve">Inicialmente, foi construído um </w:t>
      </w:r>
      <w:proofErr w:type="spellStart"/>
      <w:r w:rsidRPr="00CF5ECD">
        <w:rPr>
          <w:rFonts w:asciiTheme="minorHAnsi" w:hAnsiTheme="minorHAnsi" w:cstheme="minorHAnsi"/>
        </w:rPr>
        <w:t>dataset</w:t>
      </w:r>
      <w:proofErr w:type="spellEnd"/>
      <w:r w:rsidRPr="00CF5ECD">
        <w:rPr>
          <w:rFonts w:asciiTheme="minorHAnsi" w:hAnsiTheme="minorHAnsi" w:cstheme="minorHAnsi"/>
        </w:rPr>
        <w:t xml:space="preserve"> sintético composto por variáveis representativas, como preço das ações, volume de negociação e valor de mercado, com base em informações fictícias. Para a preparação dos dados, utilizou-se a padronização das variáveis contínuas por meio do método </w:t>
      </w:r>
      <w:proofErr w:type="spellStart"/>
      <w:r w:rsidRPr="00CF5ECD">
        <w:rPr>
          <w:rFonts w:asciiTheme="minorHAnsi" w:hAnsiTheme="minorHAnsi" w:cstheme="minorHAnsi"/>
        </w:rPr>
        <w:t>StandardScaler</w:t>
      </w:r>
      <w:proofErr w:type="spellEnd"/>
      <w:r w:rsidRPr="00CF5ECD">
        <w:rPr>
          <w:rFonts w:asciiTheme="minorHAnsi" w:hAnsiTheme="minorHAnsi" w:cstheme="minorHAnsi"/>
        </w:rPr>
        <w:t xml:space="preserve">, garantindo que todas estivessem na mesma escala e evitassem influências desproporcionais durante o processo de agrupamento. Variáveis categóricas, como o nome das ações, foram codificadas usando o método </w:t>
      </w:r>
      <w:proofErr w:type="spellStart"/>
      <w:r w:rsidRPr="00CF5ECD">
        <w:rPr>
          <w:rFonts w:asciiTheme="minorHAnsi" w:hAnsiTheme="minorHAnsi" w:cstheme="minorHAnsi"/>
        </w:rPr>
        <w:t>pd.get_dummies</w:t>
      </w:r>
      <w:proofErr w:type="spellEnd"/>
      <w:r w:rsidRPr="00CF5ECD">
        <w:rPr>
          <w:rFonts w:asciiTheme="minorHAnsi" w:hAnsiTheme="minorHAnsi" w:cstheme="minorHAnsi"/>
        </w:rPr>
        <w:t xml:space="preserve">, assegurando que os dados estivessem prontos para processamento pelo algoritmo de </w:t>
      </w:r>
      <w:proofErr w:type="spellStart"/>
      <w:r w:rsidRPr="00CF5ECD">
        <w:rPr>
          <w:rFonts w:asciiTheme="minorHAnsi" w:hAnsiTheme="minorHAnsi" w:cstheme="minorHAnsi"/>
        </w:rPr>
        <w:t>clustering</w:t>
      </w:r>
      <w:proofErr w:type="spellEnd"/>
      <w:r w:rsidRPr="00CF5ECD">
        <w:rPr>
          <w:rFonts w:asciiTheme="minorHAnsi" w:hAnsiTheme="minorHAnsi" w:cstheme="minorHAnsi"/>
        </w:rPr>
        <w:t>.</w:t>
      </w:r>
    </w:p>
    <w:p w14:paraId="69554E1C" w14:textId="77777777" w:rsidR="00CF5ECD" w:rsidRPr="00CF5ECD" w:rsidRDefault="00CF5ECD" w:rsidP="00CF5ECD">
      <w:pPr>
        <w:rPr>
          <w:rFonts w:asciiTheme="minorHAnsi" w:hAnsiTheme="minorHAnsi" w:cstheme="minorHAnsi"/>
        </w:rPr>
      </w:pPr>
    </w:p>
    <w:p w14:paraId="08A26D4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O algoritmo K-</w:t>
      </w:r>
      <w:proofErr w:type="spellStart"/>
      <w:r w:rsidRPr="00CF5ECD">
        <w:rPr>
          <w:rFonts w:asciiTheme="minorHAnsi" w:hAnsiTheme="minorHAnsi" w:cstheme="minorHAnsi"/>
        </w:rPr>
        <w:t>Means</w:t>
      </w:r>
      <w:proofErr w:type="spellEnd"/>
      <w:r w:rsidRPr="00CF5ECD">
        <w:rPr>
          <w:rFonts w:asciiTheme="minorHAnsi" w:hAnsiTheme="minorHAnsi" w:cstheme="minorHAnsi"/>
        </w:rPr>
        <w:t xml:space="preserve"> foi selecionado como método de agrupamento, sendo aplicado com diferentes números de clusters (entre 2 e 8). Ferramentas como o gráfico do cotovelo e a pontuação de silhueta foram utilizadas para determinar o número ideal de clusters, equilibrando simplicidade e eficácia. A análise foi complementada por visualizações 2D e 3D, permitindo a interpretação dos agrupamentos formados.</w:t>
      </w:r>
    </w:p>
    <w:p w14:paraId="5A460B5D" w14:textId="77777777" w:rsidR="00CF5ECD" w:rsidRPr="00CF5ECD" w:rsidRDefault="00CF5ECD" w:rsidP="00CF5ECD">
      <w:pPr>
        <w:rPr>
          <w:rFonts w:asciiTheme="minorHAnsi" w:hAnsiTheme="minorHAnsi" w:cstheme="minorHAnsi"/>
        </w:rPr>
      </w:pPr>
    </w:p>
    <w:p w14:paraId="6C7E3C34" w14:textId="31C55101" w:rsidR="00CF5ECD" w:rsidRDefault="00CF5ECD" w:rsidP="00CF5ECD">
      <w:pPr>
        <w:rPr>
          <w:rFonts w:asciiTheme="minorHAnsi" w:hAnsiTheme="minorHAnsi" w:cstheme="minorHAnsi"/>
        </w:rPr>
      </w:pPr>
      <w:r w:rsidRPr="00CF5ECD">
        <w:rPr>
          <w:rFonts w:asciiTheme="minorHAnsi" w:hAnsiTheme="minorHAnsi" w:cstheme="minorHAnsi"/>
        </w:rPr>
        <w:t xml:space="preserve">Todo o processo foi conduzido em ambiente Python, utilizando bibliotecas amplamente aceitas na comunidade científica, como pandas, </w:t>
      </w:r>
      <w:proofErr w:type="spellStart"/>
      <w:r w:rsidRPr="00CF5ECD">
        <w:rPr>
          <w:rFonts w:asciiTheme="minorHAnsi" w:hAnsiTheme="minorHAnsi" w:cstheme="minorHAnsi"/>
        </w:rPr>
        <w:t>numpy</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seaborn</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matplotlib</w:t>
      </w:r>
      <w:proofErr w:type="spellEnd"/>
      <w:r w:rsidRPr="00CF5ECD">
        <w:rPr>
          <w:rFonts w:asciiTheme="minorHAnsi" w:hAnsiTheme="minorHAnsi" w:cstheme="minorHAnsi"/>
        </w:rPr>
        <w:t xml:space="preserve"> e </w:t>
      </w:r>
      <w:proofErr w:type="spellStart"/>
      <w:r w:rsidRPr="00CF5ECD">
        <w:rPr>
          <w:rFonts w:asciiTheme="minorHAnsi" w:hAnsiTheme="minorHAnsi" w:cstheme="minorHAnsi"/>
        </w:rPr>
        <w:t>scikit-learn</w:t>
      </w:r>
      <w:proofErr w:type="spellEnd"/>
      <w:r w:rsidRPr="00CF5ECD">
        <w:rPr>
          <w:rFonts w:asciiTheme="minorHAnsi" w:hAnsiTheme="minorHAnsi" w:cstheme="minorHAnsi"/>
        </w:rPr>
        <w:t xml:space="preserve">. Essa abordagem estruturada garantiu a consistência e a </w:t>
      </w:r>
      <w:proofErr w:type="spellStart"/>
      <w:r w:rsidRPr="00CF5ECD">
        <w:rPr>
          <w:rFonts w:asciiTheme="minorHAnsi" w:hAnsiTheme="minorHAnsi" w:cstheme="minorHAnsi"/>
        </w:rPr>
        <w:t>replicabilidade</w:t>
      </w:r>
      <w:proofErr w:type="spellEnd"/>
      <w:r w:rsidRPr="00CF5ECD">
        <w:rPr>
          <w:rFonts w:asciiTheme="minorHAnsi" w:hAnsiTheme="minorHAnsi" w:cstheme="minorHAnsi"/>
        </w:rPr>
        <w:t xml:space="preserve"> do estudo, além de oferecer uma base robusta para a análise dos resultados.</w:t>
      </w:r>
    </w:p>
    <w:p w14:paraId="79C168C7" w14:textId="0BDD9D32" w:rsidR="00493583" w:rsidRDefault="00493583">
      <w:pPr>
        <w:rPr>
          <w:rFonts w:asciiTheme="minorHAnsi" w:hAnsiTheme="minorHAnsi" w:cstheme="minorHAnsi"/>
        </w:rPr>
      </w:pPr>
      <w:r>
        <w:rPr>
          <w:rFonts w:asciiTheme="minorHAnsi" w:hAnsiTheme="minorHAnsi" w:cstheme="minorHAnsi"/>
        </w:rPr>
        <w:br w:type="page"/>
      </w:r>
    </w:p>
    <w:p w14:paraId="4950C0C5" w14:textId="5A40951E" w:rsidR="00493583" w:rsidRPr="00493583" w:rsidRDefault="00493583" w:rsidP="00493583">
      <w:pPr>
        <w:rPr>
          <w:rFonts w:asciiTheme="minorHAnsi" w:hAnsiTheme="minorHAnsi" w:cstheme="minorHAnsi"/>
        </w:rPr>
      </w:pPr>
      <w:r w:rsidRPr="00493583">
        <w:rPr>
          <w:rFonts w:asciiTheme="minorHAnsi" w:hAnsiTheme="minorHAnsi" w:cstheme="minorHAnsi"/>
        </w:rPr>
        <w:lastRenderedPageBreak/>
        <w:t xml:space="preserve">Gráfico do Cotovelo: </w:t>
      </w:r>
      <w:r>
        <w:rPr>
          <w:rFonts w:asciiTheme="minorHAnsi" w:hAnsiTheme="minorHAnsi" w:cstheme="minorHAnsi"/>
          <w:noProof/>
        </w:rPr>
        <w:drawing>
          <wp:inline distT="0" distB="0" distL="0" distR="0" wp14:anchorId="32864BF3" wp14:editId="7309CE69">
            <wp:extent cx="5753100" cy="3895725"/>
            <wp:effectExtent l="0" t="0" r="0" b="9525"/>
            <wp:docPr id="5" name="Imagem 5" descr="C:\Users\47341687843\Pictur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7341687843\Pictures\out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95725"/>
                    </a:xfrm>
                    <a:prstGeom prst="rect">
                      <a:avLst/>
                    </a:prstGeom>
                    <a:noFill/>
                    <a:ln>
                      <a:noFill/>
                    </a:ln>
                  </pic:spPr>
                </pic:pic>
              </a:graphicData>
            </a:graphic>
          </wp:inline>
        </w:drawing>
      </w:r>
    </w:p>
    <w:p w14:paraId="3A002420" w14:textId="3863DF64" w:rsidR="00493583" w:rsidRDefault="00493583" w:rsidP="00493583">
      <w:pPr>
        <w:rPr>
          <w:rFonts w:asciiTheme="minorHAnsi" w:hAnsiTheme="minorHAnsi" w:cstheme="minorHAnsi"/>
        </w:rPr>
      </w:pPr>
      <w:r w:rsidRPr="00493583">
        <w:rPr>
          <w:rFonts w:asciiTheme="minorHAnsi" w:hAnsiTheme="minorHAnsi" w:cstheme="minorHAnsi"/>
        </w:rPr>
        <w:t>(Figura 1: Gráfico do Cotovelo para Determinação do Número Ideal de Clusters)</w:t>
      </w:r>
    </w:p>
    <w:p w14:paraId="6A7DE321" w14:textId="77777777" w:rsidR="00493583" w:rsidRPr="00493583" w:rsidRDefault="00493583" w:rsidP="00493583">
      <w:pPr>
        <w:rPr>
          <w:rFonts w:asciiTheme="minorHAnsi" w:hAnsiTheme="minorHAnsi" w:cstheme="minorHAnsi"/>
        </w:rPr>
      </w:pPr>
    </w:p>
    <w:p w14:paraId="2336D568" w14:textId="249B49D9" w:rsidR="00493583" w:rsidRPr="00493583" w:rsidRDefault="00493583" w:rsidP="00493583">
      <w:pPr>
        <w:rPr>
          <w:rFonts w:asciiTheme="minorHAnsi" w:hAnsiTheme="minorHAnsi" w:cstheme="minorHAnsi"/>
        </w:rPr>
      </w:pPr>
      <w:r w:rsidRPr="00493583">
        <w:rPr>
          <w:rFonts w:asciiTheme="minorHAnsi" w:hAnsiTheme="minorHAnsi" w:cstheme="minorHAnsi"/>
        </w:rPr>
        <w:t>Gráfico da Silhueta:</w:t>
      </w:r>
      <w:r>
        <w:rPr>
          <w:rFonts w:asciiTheme="minorHAnsi" w:hAnsiTheme="minorHAnsi" w:cstheme="minorHAnsi"/>
          <w:noProof/>
        </w:rPr>
        <w:drawing>
          <wp:inline distT="0" distB="0" distL="0" distR="0" wp14:anchorId="0ED278C1" wp14:editId="706D1A6A">
            <wp:extent cx="5762625" cy="3867150"/>
            <wp:effectExtent l="0" t="0" r="9525" b="0"/>
            <wp:docPr id="6" name="Imagem 6" descr="C:\Users\47341687843\Pictures\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7341687843\Pictures\output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67150"/>
                    </a:xfrm>
                    <a:prstGeom prst="rect">
                      <a:avLst/>
                    </a:prstGeom>
                    <a:noFill/>
                    <a:ln>
                      <a:noFill/>
                    </a:ln>
                  </pic:spPr>
                </pic:pic>
              </a:graphicData>
            </a:graphic>
          </wp:inline>
        </w:drawing>
      </w:r>
    </w:p>
    <w:p w14:paraId="4FE4473A" w14:textId="09A5CADB" w:rsidR="00493583" w:rsidRPr="00A753DF" w:rsidRDefault="00493583" w:rsidP="00493583">
      <w:pPr>
        <w:rPr>
          <w:rFonts w:asciiTheme="minorHAnsi" w:hAnsiTheme="minorHAnsi" w:cstheme="minorHAnsi"/>
        </w:rPr>
      </w:pPr>
      <w:r w:rsidRPr="00493583">
        <w:rPr>
          <w:rFonts w:asciiTheme="minorHAnsi" w:hAnsiTheme="minorHAnsi" w:cstheme="minorHAnsi"/>
        </w:rPr>
        <w:t>(Figura 2: Gráfico da Pontuação de Silhueta por Número de Clusters)</w:t>
      </w:r>
    </w:p>
    <w:p w14:paraId="70DCC20B"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600D0692"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lastRenderedPageBreak/>
        <w:t>RESULTADOS E DISCUSSÕES</w:t>
      </w:r>
    </w:p>
    <w:p w14:paraId="6EC20280" w14:textId="77777777" w:rsidR="005844E8" w:rsidRPr="00A753DF" w:rsidRDefault="005844E8" w:rsidP="005844E8">
      <w:pPr>
        <w:rPr>
          <w:rFonts w:asciiTheme="minorHAnsi" w:hAnsiTheme="minorHAnsi" w:cstheme="minorHAnsi"/>
          <w:iCs/>
          <w:sz w:val="24"/>
          <w:szCs w:val="24"/>
        </w:rPr>
      </w:pPr>
    </w:p>
    <w:p w14:paraId="48F82E2A"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Os resultados obtidos ao longo da pesquisa evidenciam a eficácia da aplicação do algoritmo K-</w:t>
      </w:r>
      <w:proofErr w:type="spellStart"/>
      <w:r w:rsidRPr="00CF5ECD">
        <w:rPr>
          <w:rFonts w:asciiTheme="minorHAnsi" w:hAnsiTheme="minorHAnsi" w:cstheme="minorHAnsi"/>
          <w:sz w:val="24"/>
          <w:szCs w:val="24"/>
        </w:rPr>
        <w:t>Means</w:t>
      </w:r>
      <w:proofErr w:type="spellEnd"/>
      <w:r w:rsidRPr="00CF5ECD">
        <w:rPr>
          <w:rFonts w:asciiTheme="minorHAnsi" w:hAnsiTheme="minorHAnsi" w:cstheme="minorHAnsi"/>
          <w:sz w:val="24"/>
          <w:szCs w:val="24"/>
        </w:rPr>
        <w:t xml:space="preserve"> na análise e agrupamento de dados financeiros. O gráfico do cotovelo indicou que quatro clusters eram ideais para os dados analisados, enquanto a pontuação de silhueta corroborou a consistência dessa escolha, apontando boa separação entre os grupos. Com base nos clusters gerados, foi possível observar padrões claros entre os agrupamentos, como diferenças significativas no preço das ações, volume de negociação e valor de mercado.</w:t>
      </w:r>
    </w:p>
    <w:p w14:paraId="740FD8FF" w14:textId="77777777" w:rsidR="00CF5ECD" w:rsidRPr="00CF5ECD" w:rsidRDefault="00CF5ECD" w:rsidP="00CF5ECD">
      <w:pPr>
        <w:rPr>
          <w:rFonts w:asciiTheme="minorHAnsi" w:hAnsiTheme="minorHAnsi" w:cstheme="minorHAnsi"/>
          <w:sz w:val="24"/>
          <w:szCs w:val="24"/>
        </w:rPr>
      </w:pPr>
    </w:p>
    <w:p w14:paraId="1F04A361"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As visualizações 2D e 3D facilitaram a interpretação dos agrupamentos, revelando que empresas com características financeiras similares, como preço elevado de ações e alto valor de mercado, tendem a se agrupar. Por outro lado, clusters distintos foram formados por empresas com menor valor de mercado e volume de negociação intermediário, demonstrando a sensibilidade do algoritmo aos diferentes perfis de dados.</w:t>
      </w:r>
    </w:p>
    <w:p w14:paraId="0FFC73B8" w14:textId="77777777" w:rsidR="00CF5ECD" w:rsidRPr="00CF5ECD" w:rsidRDefault="00CF5ECD" w:rsidP="00CF5ECD">
      <w:pPr>
        <w:rPr>
          <w:rFonts w:asciiTheme="minorHAnsi" w:hAnsiTheme="minorHAnsi" w:cstheme="minorHAnsi"/>
          <w:sz w:val="24"/>
          <w:szCs w:val="24"/>
        </w:rPr>
      </w:pPr>
    </w:p>
    <w:p w14:paraId="6BF2F923" w14:textId="69EC65BC" w:rsidR="005844E8"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Uma análise crítica dos resultados demonstra que os objetivos estabelecidos foram alcançados. Os clusters gerados forneceram insights valiosos sobre a segmentação de empresas no mercado financeiro, confirmando que o aprendizado de máquina é uma ferramenta poderosa para transformar dados complexos em informações acionáveis. Além disso, os resultados validam a metodologia empregada, destacando a importância da padronização dos dados e do uso de métricas de avaliação como parte do processo de agrupamento. Essa abordagem não apenas atendeu aos objetivos gerais e específicos, mas também forneceu uma base sólida para futuras investigações em cenários financeiros reais.</w:t>
      </w:r>
    </w:p>
    <w:p w14:paraId="2D07BB55" w14:textId="1CAA8426" w:rsidR="00955502" w:rsidRDefault="00955502" w:rsidP="00CF5ECD">
      <w:pPr>
        <w:rPr>
          <w:rFonts w:asciiTheme="minorHAnsi" w:hAnsiTheme="minorHAnsi" w:cstheme="minorHAnsi"/>
          <w:sz w:val="24"/>
          <w:szCs w:val="24"/>
        </w:rPr>
      </w:pPr>
    </w:p>
    <w:p w14:paraId="106D777C" w14:textId="325800F4" w:rsidR="00955502" w:rsidRP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2D dos Clusters: </w:t>
      </w:r>
      <w:r w:rsidR="00AE246C">
        <w:rPr>
          <w:rFonts w:asciiTheme="minorHAnsi" w:hAnsiTheme="minorHAnsi" w:cstheme="minorHAnsi"/>
          <w:noProof/>
          <w:sz w:val="24"/>
          <w:szCs w:val="24"/>
        </w:rPr>
        <w:drawing>
          <wp:inline distT="0" distB="0" distL="0" distR="0" wp14:anchorId="5FD811F7" wp14:editId="75295ABE">
            <wp:extent cx="5267325" cy="41624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528D8818" w14:textId="76662272"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lastRenderedPageBreak/>
        <w:t>(Figura 3: Visualização 2D dos Clusters com Base no Preço e Valor de Mercado)</w:t>
      </w:r>
    </w:p>
    <w:p w14:paraId="47446FC4" w14:textId="77777777" w:rsidR="00AE246C" w:rsidRPr="00955502" w:rsidRDefault="00AE246C" w:rsidP="00955502">
      <w:pPr>
        <w:rPr>
          <w:rFonts w:asciiTheme="minorHAnsi" w:hAnsiTheme="minorHAnsi" w:cstheme="minorHAnsi"/>
          <w:sz w:val="24"/>
          <w:szCs w:val="24"/>
        </w:rPr>
      </w:pPr>
    </w:p>
    <w:p w14:paraId="7A529995" w14:textId="4E8B1D83" w:rsid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3D dos Clusters: </w:t>
      </w:r>
    </w:p>
    <w:p w14:paraId="49F81969" w14:textId="759CFA85" w:rsidR="00AE246C" w:rsidRPr="00955502" w:rsidRDefault="00AE246C" w:rsidP="00AE246C">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243BDD3" wp14:editId="1BD604B9">
            <wp:extent cx="5257800" cy="531495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5314950"/>
                    </a:xfrm>
                    <a:prstGeom prst="rect">
                      <a:avLst/>
                    </a:prstGeom>
                    <a:noFill/>
                    <a:ln>
                      <a:noFill/>
                    </a:ln>
                  </pic:spPr>
                </pic:pic>
              </a:graphicData>
            </a:graphic>
          </wp:inline>
        </w:drawing>
      </w:r>
      <w:bookmarkStart w:id="3" w:name="_GoBack"/>
      <w:bookmarkEnd w:id="3"/>
    </w:p>
    <w:p w14:paraId="549C583B" w14:textId="4DDAEA9B"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t>(Figura 4: Visualização 3D dos Clusters com Base em Três Variáveis)</w:t>
      </w:r>
    </w:p>
    <w:p w14:paraId="5457762C" w14:textId="77777777" w:rsidR="00CF5ECD" w:rsidRPr="00A753DF" w:rsidRDefault="00CF5ECD" w:rsidP="00CF5ECD">
      <w:pPr>
        <w:rPr>
          <w:rFonts w:asciiTheme="minorHAnsi" w:hAnsiTheme="minorHAnsi" w:cstheme="minorHAnsi"/>
          <w:iCs/>
          <w:sz w:val="24"/>
          <w:szCs w:val="24"/>
        </w:rPr>
      </w:pPr>
    </w:p>
    <w:p w14:paraId="634CB557"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Conclusão</w:t>
      </w:r>
    </w:p>
    <w:p w14:paraId="10D5ADBD" w14:textId="77777777" w:rsidR="005844E8" w:rsidRPr="00A753DF" w:rsidRDefault="005844E8" w:rsidP="005844E8">
      <w:pPr>
        <w:rPr>
          <w:rFonts w:asciiTheme="minorHAnsi" w:hAnsiTheme="minorHAnsi" w:cstheme="minorHAnsi"/>
          <w:sz w:val="24"/>
          <w:szCs w:val="24"/>
        </w:rPr>
      </w:pPr>
    </w:p>
    <w:p w14:paraId="7EDFECBA"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Este estudo teve como objetivo aplicar técnicas de aprendizado de máquina, especificamente o algoritmo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para identificar padrões ocultos em dados financeiros de ações de grandes empresas de tecnologia. Os resultados demonstraram que os objetivos gerais e específicos foram plenamente alcançados. A análise permitiu segmentar as empresas em clusters distintos, destacando características comuns, como preço das ações, volume de negociação e valor de mercado.</w:t>
      </w:r>
    </w:p>
    <w:p w14:paraId="6F8985BE"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09DCB2B4"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Os resultados obtidos confirmam a eficácia do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xml:space="preserve"> como uma ferramenta de agrupamento para grandes volumes de dados financeiros, oferecendo insights valiosos para a tomada de decisões estratégicas no setor. As visualizações e métricas de avaliação, como o gráfico do cotovelo e a pontuação de silhueta, contribuíram significativamente para a </w:t>
      </w:r>
      <w:r w:rsidRPr="00CF5ECD">
        <w:rPr>
          <w:rFonts w:asciiTheme="minorHAnsi" w:eastAsia="Archivo-SemiBold" w:hAnsiTheme="minorHAnsi" w:cstheme="minorHAnsi"/>
          <w:color w:val="auto"/>
        </w:rPr>
        <w:lastRenderedPageBreak/>
        <w:t>identificação do número ideal de clusters, evidenciando a robustez da metodologia empregada.</w:t>
      </w:r>
    </w:p>
    <w:p w14:paraId="72C04D6C"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1D241ED4" w14:textId="4DF488F4" w:rsidR="005844E8"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 xml:space="preserve">Entre as principais contribuições do trabalho está a demonstração prática de como técnicas de aprendizado de máquina podem ser aplicadas ao setor financeiro, auxiliando analistas e investidores na identificação de tendências e perfis de empresas. Como recomendação, sugere-se a aplicação da metodologia a dados reais para avaliar sua viabilidade em cenários concretos, além da integração de outros algoritmos de </w:t>
      </w:r>
      <w:proofErr w:type="spellStart"/>
      <w:r w:rsidRPr="00CF5ECD">
        <w:rPr>
          <w:rFonts w:asciiTheme="minorHAnsi" w:eastAsia="Archivo-SemiBold" w:hAnsiTheme="minorHAnsi" w:cstheme="minorHAnsi"/>
          <w:color w:val="auto"/>
        </w:rPr>
        <w:t>clustering</w:t>
      </w:r>
      <w:proofErr w:type="spellEnd"/>
      <w:r w:rsidRPr="00CF5ECD">
        <w:rPr>
          <w:rFonts w:asciiTheme="minorHAnsi" w:eastAsia="Archivo-SemiBold" w:hAnsiTheme="minorHAnsi" w:cstheme="minorHAnsi"/>
          <w:color w:val="auto"/>
        </w:rPr>
        <w:t xml:space="preserve"> para comparações futuras. O estudo também reforça a necessidade de explorar novas variáveis financeiras e incorporar séries temporais, ampliando as possibilidades de análise e a precisão dos agrupamentos.</w:t>
      </w:r>
    </w:p>
    <w:p w14:paraId="3936E463" w14:textId="09E48B73" w:rsidR="00CF5ECD" w:rsidRDefault="00CF5ECD" w:rsidP="00CF5ECD">
      <w:pPr>
        <w:pStyle w:val="Default"/>
        <w:ind w:firstLine="708"/>
        <w:jc w:val="both"/>
        <w:rPr>
          <w:rFonts w:asciiTheme="minorHAnsi" w:hAnsiTheme="minorHAnsi" w:cstheme="minorHAnsi"/>
          <w:iCs/>
        </w:rPr>
      </w:pPr>
    </w:p>
    <w:p w14:paraId="1FC67A52" w14:textId="77777777" w:rsidR="00CF5ECD" w:rsidRPr="00A753DF" w:rsidRDefault="00CF5ECD" w:rsidP="00CF5ECD">
      <w:pPr>
        <w:pStyle w:val="Default"/>
        <w:ind w:firstLine="708"/>
        <w:jc w:val="both"/>
        <w:rPr>
          <w:rFonts w:asciiTheme="minorHAnsi" w:hAnsiTheme="minorHAnsi" w:cstheme="minorHAnsi"/>
          <w:iCs/>
        </w:rPr>
      </w:pPr>
    </w:p>
    <w:p w14:paraId="0DBF5B0C" w14:textId="77777777" w:rsidR="005844E8" w:rsidRPr="00A753DF" w:rsidRDefault="005844E8" w:rsidP="005844E8">
      <w:pPr>
        <w:pStyle w:val="Ttulo1"/>
        <w:rPr>
          <w:rFonts w:asciiTheme="minorHAnsi" w:hAnsiTheme="minorHAnsi" w:cstheme="minorHAnsi"/>
          <w:szCs w:val="24"/>
        </w:rPr>
      </w:pPr>
      <w:commentRangeStart w:id="4"/>
      <w:r w:rsidRPr="00A753DF">
        <w:rPr>
          <w:rFonts w:asciiTheme="minorHAnsi" w:hAnsiTheme="minorHAnsi" w:cstheme="minorHAnsi"/>
          <w:szCs w:val="24"/>
        </w:rPr>
        <w:t>Referências</w:t>
      </w:r>
      <w:commentRangeEnd w:id="4"/>
      <w:r w:rsidR="003D50B9" w:rsidRPr="00A753DF">
        <w:rPr>
          <w:rStyle w:val="Refdecomentrio"/>
          <w:rFonts w:asciiTheme="minorHAnsi" w:eastAsia="Archivo-SemiBold" w:hAnsiTheme="minorHAnsi" w:cstheme="minorHAnsi"/>
          <w:b w:val="0"/>
          <w:caps w:val="0"/>
        </w:rPr>
        <w:commentReference w:id="4"/>
      </w:r>
    </w:p>
    <w:p w14:paraId="01149F66" w14:textId="77777777" w:rsidR="005844E8" w:rsidRPr="00A753DF" w:rsidRDefault="005844E8" w:rsidP="005844E8">
      <w:pPr>
        <w:rPr>
          <w:rFonts w:asciiTheme="minorHAnsi" w:hAnsiTheme="minorHAnsi" w:cstheme="minorHAnsi"/>
          <w:iCs/>
          <w:sz w:val="24"/>
          <w:szCs w:val="24"/>
        </w:rPr>
      </w:pPr>
    </w:p>
    <w:p w14:paraId="4720BFA4" w14:textId="6EE9B827" w:rsidR="00AD0E7A"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FALQUETO, A. A.; CEZAR, L. C. Segmentação via </w:t>
      </w:r>
      <w:proofErr w:type="spellStart"/>
      <w:r w:rsidRPr="00CF5ECD">
        <w:rPr>
          <w:rFonts w:asciiTheme="minorHAnsi" w:hAnsiTheme="minorHAnsi" w:cstheme="minorHAnsi"/>
          <w:iCs/>
          <w:sz w:val="24"/>
          <w:szCs w:val="24"/>
        </w:rPr>
        <w:t>machine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learning</w:t>
      </w:r>
      <w:proofErr w:type="spellEnd"/>
      <w:r w:rsidRPr="00CF5ECD">
        <w:rPr>
          <w:rFonts w:asciiTheme="minorHAnsi" w:hAnsiTheme="minorHAnsi" w:cstheme="minorHAnsi"/>
          <w:iCs/>
          <w:sz w:val="24"/>
          <w:szCs w:val="24"/>
        </w:rPr>
        <w:t xml:space="preserve">: proposta de </w:t>
      </w:r>
      <w:proofErr w:type="spellStart"/>
      <w:r w:rsidRPr="00CF5ECD">
        <w:rPr>
          <w:rFonts w:asciiTheme="minorHAnsi" w:hAnsiTheme="minorHAnsi" w:cstheme="minorHAnsi"/>
          <w:iCs/>
          <w:sz w:val="24"/>
          <w:szCs w:val="24"/>
        </w:rPr>
        <w:t>clusterização</w:t>
      </w:r>
      <w:proofErr w:type="spellEnd"/>
      <w:r w:rsidRPr="00CF5ECD">
        <w:rPr>
          <w:rFonts w:asciiTheme="minorHAnsi" w:hAnsiTheme="minorHAnsi" w:cstheme="minorHAnsi"/>
          <w:iCs/>
          <w:sz w:val="24"/>
          <w:szCs w:val="24"/>
        </w:rPr>
        <w:t xml:space="preserve"> de consumidores do e-commerce de uma empresa multinacional do varejo esportivo. HOLOS, v. 38, n. 4, e12032, 2022. DOI: 10.15628/holos.2021.12032.</w:t>
      </w:r>
    </w:p>
    <w:p w14:paraId="174AA6B5" w14:textId="25EA2F05" w:rsidR="00CF5ECD" w:rsidRDefault="00CF5ECD" w:rsidP="00AD0E7A">
      <w:pPr>
        <w:jc w:val="both"/>
        <w:rPr>
          <w:rFonts w:asciiTheme="minorHAnsi" w:hAnsiTheme="minorHAnsi" w:cstheme="minorHAnsi"/>
          <w:iCs/>
          <w:sz w:val="24"/>
          <w:szCs w:val="24"/>
        </w:rPr>
      </w:pPr>
    </w:p>
    <w:p w14:paraId="241A8E50" w14:textId="050F5CCB" w:rsidR="00CF5ECD"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AGRAWAL, R.; NG, R.; HAN, J. A </w:t>
      </w:r>
      <w:proofErr w:type="spellStart"/>
      <w:r w:rsidRPr="00CF5ECD">
        <w:rPr>
          <w:rFonts w:asciiTheme="minorHAnsi" w:hAnsiTheme="minorHAnsi" w:cstheme="minorHAnsi"/>
          <w:iCs/>
          <w:sz w:val="24"/>
          <w:szCs w:val="24"/>
        </w:rPr>
        <w:t>survey</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of</w:t>
      </w:r>
      <w:proofErr w:type="spellEnd"/>
      <w:r w:rsidRPr="00CF5ECD">
        <w:rPr>
          <w:rFonts w:asciiTheme="minorHAnsi" w:hAnsiTheme="minorHAnsi" w:cstheme="minorHAnsi"/>
          <w:iCs/>
          <w:sz w:val="24"/>
          <w:szCs w:val="24"/>
        </w:rPr>
        <w:t xml:space="preserve"> data mining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knowledge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discovery</w:t>
      </w:r>
      <w:proofErr w:type="spellEnd"/>
      <w:r w:rsidRPr="00CF5ECD">
        <w:rPr>
          <w:rFonts w:asciiTheme="minorHAnsi" w:hAnsiTheme="minorHAnsi" w:cstheme="minorHAnsi"/>
          <w:iCs/>
          <w:sz w:val="24"/>
          <w:szCs w:val="24"/>
        </w:rPr>
        <w:t xml:space="preserve"> software tools. In: HAN, J.; KAMBER, M. Data Mining: </w:t>
      </w:r>
      <w:proofErr w:type="spellStart"/>
      <w:r w:rsidRPr="00CF5ECD">
        <w:rPr>
          <w:rFonts w:asciiTheme="minorHAnsi" w:hAnsiTheme="minorHAnsi" w:cstheme="minorHAnsi"/>
          <w:iCs/>
          <w:sz w:val="24"/>
          <w:szCs w:val="24"/>
        </w:rPr>
        <w:t>Concepts</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Techniques</w:t>
      </w:r>
      <w:proofErr w:type="spellEnd"/>
      <w:r w:rsidRPr="00CF5ECD">
        <w:rPr>
          <w:rFonts w:asciiTheme="minorHAnsi" w:hAnsiTheme="minorHAnsi" w:cstheme="minorHAnsi"/>
          <w:iCs/>
          <w:sz w:val="24"/>
          <w:szCs w:val="24"/>
        </w:rPr>
        <w:t xml:space="preserve">. 3. ed. San Francisco: Morgan </w:t>
      </w:r>
      <w:proofErr w:type="spellStart"/>
      <w:r w:rsidRPr="00CF5ECD">
        <w:rPr>
          <w:rFonts w:asciiTheme="minorHAnsi" w:hAnsiTheme="minorHAnsi" w:cstheme="minorHAnsi"/>
          <w:iCs/>
          <w:sz w:val="24"/>
          <w:szCs w:val="24"/>
        </w:rPr>
        <w:t>Kaufmann</w:t>
      </w:r>
      <w:proofErr w:type="spellEnd"/>
      <w:r w:rsidRPr="00CF5ECD">
        <w:rPr>
          <w:rFonts w:asciiTheme="minorHAnsi" w:hAnsiTheme="minorHAnsi" w:cstheme="minorHAnsi"/>
          <w:iCs/>
          <w:sz w:val="24"/>
          <w:szCs w:val="24"/>
        </w:rPr>
        <w:t>, 2006. p. 1-22.</w:t>
      </w:r>
    </w:p>
    <w:p w14:paraId="39677CD6" w14:textId="522CF435" w:rsidR="00D8196C" w:rsidRDefault="00D8196C" w:rsidP="00AD0E7A">
      <w:pPr>
        <w:jc w:val="both"/>
        <w:rPr>
          <w:rFonts w:asciiTheme="minorHAnsi" w:hAnsiTheme="minorHAnsi" w:cstheme="minorHAnsi"/>
          <w:iCs/>
          <w:sz w:val="24"/>
          <w:szCs w:val="24"/>
        </w:rPr>
      </w:pPr>
    </w:p>
    <w:p w14:paraId="21A1869F" w14:textId="2F296D5B"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COLE, R. A </w:t>
      </w:r>
      <w:proofErr w:type="spellStart"/>
      <w:r w:rsidRPr="00D8196C">
        <w:rPr>
          <w:rFonts w:asciiTheme="minorHAnsi" w:hAnsiTheme="minorHAnsi" w:cstheme="minorHAnsi"/>
          <w:iCs/>
          <w:sz w:val="24"/>
          <w:szCs w:val="24"/>
        </w:rPr>
        <w:t>distance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measure</w:t>
      </w:r>
      <w:proofErr w:type="spellEnd"/>
      <w:r w:rsidRPr="00D8196C">
        <w:rPr>
          <w:rFonts w:asciiTheme="minorHAnsi" w:hAnsiTheme="minorHAnsi" w:cstheme="minorHAnsi"/>
          <w:iCs/>
          <w:sz w:val="24"/>
          <w:szCs w:val="24"/>
        </w:rPr>
        <w:t xml:space="preserve"> for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analysis</w:t>
      </w:r>
      <w:proofErr w:type="spellEnd"/>
      <w:r w:rsidRPr="00D8196C">
        <w:rPr>
          <w:rFonts w:asciiTheme="minorHAnsi" w:hAnsiTheme="minorHAnsi" w:cstheme="minorHAnsi"/>
          <w:iCs/>
          <w:sz w:val="24"/>
          <w:szCs w:val="24"/>
        </w:rPr>
        <w:t xml:space="preserve"> in data mining </w:t>
      </w:r>
      <w:proofErr w:type="spellStart"/>
      <w:r w:rsidRPr="00D8196C">
        <w:rPr>
          <w:rFonts w:asciiTheme="minorHAnsi" w:hAnsiTheme="minorHAnsi" w:cstheme="minorHAnsi"/>
          <w:iCs/>
          <w:sz w:val="24"/>
          <w:szCs w:val="24"/>
        </w:rPr>
        <w:t>applications</w:t>
      </w:r>
      <w:proofErr w:type="spellEnd"/>
      <w:r w:rsidRPr="00D8196C">
        <w:rPr>
          <w:rFonts w:asciiTheme="minorHAnsi" w:hAnsiTheme="minorHAnsi" w:cstheme="minorHAnsi"/>
          <w:iCs/>
          <w:sz w:val="24"/>
          <w:szCs w:val="24"/>
        </w:rPr>
        <w:t xml:space="preserve">. In: </w:t>
      </w:r>
      <w:proofErr w:type="spellStart"/>
      <w:r w:rsidRPr="00D8196C">
        <w:rPr>
          <w:rFonts w:asciiTheme="minorHAnsi" w:hAnsiTheme="minorHAnsi" w:cstheme="minorHAnsi"/>
          <w:iCs/>
          <w:sz w:val="24"/>
          <w:szCs w:val="24"/>
        </w:rPr>
        <w:t>Proceedings</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of</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the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International</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Conference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on</w:t>
      </w:r>
      <w:proofErr w:type="spellEnd"/>
      <w:r w:rsidRPr="00D8196C">
        <w:rPr>
          <w:rFonts w:asciiTheme="minorHAnsi" w:hAnsiTheme="minorHAnsi" w:cstheme="minorHAnsi"/>
          <w:iCs/>
          <w:sz w:val="24"/>
          <w:szCs w:val="24"/>
        </w:rPr>
        <w:t xml:space="preserve"> Data Mining </w:t>
      </w:r>
      <w:proofErr w:type="spellStart"/>
      <w:r w:rsidRPr="00D8196C">
        <w:rPr>
          <w:rFonts w:asciiTheme="minorHAnsi" w:hAnsiTheme="minorHAnsi" w:cstheme="minorHAnsi"/>
          <w:iCs/>
          <w:sz w:val="24"/>
          <w:szCs w:val="24"/>
        </w:rPr>
        <w:t>and</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Knowledge</w:t>
      </w:r>
      <w:proofErr w:type="spellEnd"/>
      <w:r w:rsidRPr="00D8196C">
        <w:rPr>
          <w:rFonts w:asciiTheme="minorHAnsi" w:hAnsiTheme="minorHAnsi" w:cstheme="minorHAnsi"/>
          <w:iCs/>
          <w:sz w:val="24"/>
          <w:szCs w:val="24"/>
        </w:rPr>
        <w:t xml:space="preserve"> Discovery. 1998.</w:t>
      </w:r>
    </w:p>
    <w:p w14:paraId="6354F9B9" w14:textId="4DFD1ADA" w:rsidR="00D8196C" w:rsidRDefault="00D8196C" w:rsidP="00AD0E7A">
      <w:pPr>
        <w:jc w:val="both"/>
        <w:rPr>
          <w:rFonts w:asciiTheme="minorHAnsi" w:hAnsiTheme="minorHAnsi" w:cstheme="minorHAnsi"/>
          <w:iCs/>
          <w:sz w:val="24"/>
          <w:szCs w:val="24"/>
        </w:rPr>
      </w:pPr>
    </w:p>
    <w:p w14:paraId="01FC0593" w14:textId="0505F924"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JAIN, A. K.; MURTY, M. N.; FLYNN, P. J. Data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a review. ACM </w:t>
      </w:r>
      <w:proofErr w:type="spellStart"/>
      <w:r w:rsidRPr="00D8196C">
        <w:rPr>
          <w:rFonts w:asciiTheme="minorHAnsi" w:hAnsiTheme="minorHAnsi" w:cstheme="minorHAnsi"/>
          <w:iCs/>
          <w:sz w:val="24"/>
          <w:szCs w:val="24"/>
        </w:rPr>
        <w:t>Computing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Surveys</w:t>
      </w:r>
      <w:proofErr w:type="spellEnd"/>
      <w:r w:rsidRPr="00D8196C">
        <w:rPr>
          <w:rFonts w:asciiTheme="minorHAnsi" w:hAnsiTheme="minorHAnsi" w:cstheme="minorHAnsi"/>
          <w:iCs/>
          <w:sz w:val="24"/>
          <w:szCs w:val="24"/>
        </w:rPr>
        <w:t>, v. 31, n. 3, p. 264-323, 1999.</w:t>
      </w:r>
    </w:p>
    <w:p w14:paraId="2742CD2E" w14:textId="750775A8" w:rsidR="00D8196C" w:rsidRPr="00A753DF" w:rsidRDefault="00D8196C" w:rsidP="00AD0E7A">
      <w:pPr>
        <w:jc w:val="both"/>
        <w:rPr>
          <w:rFonts w:asciiTheme="minorHAnsi" w:hAnsiTheme="minorHAnsi" w:cstheme="minorHAnsi"/>
          <w:iCs/>
          <w:sz w:val="24"/>
          <w:szCs w:val="24"/>
        </w:rPr>
      </w:pPr>
    </w:p>
    <w:sectPr w:rsidR="00D8196C" w:rsidRPr="00A753DF" w:rsidSect="00EC399C">
      <w:headerReference w:type="default" r:id="rId18"/>
      <w:footerReference w:type="default" r:id="rId19"/>
      <w:type w:val="continuous"/>
      <w:pgSz w:w="11910" w:h="16840"/>
      <w:pgMar w:top="1701" w:right="1134" w:bottom="1134" w:left="1701" w:header="720"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Faculdade SENAI" w:date="2024-02-05T16:44:00Z" w:initials="FSRM">
    <w:p w14:paraId="1C8F2DE1" w14:textId="07E1B1C9" w:rsidR="00354964" w:rsidRDefault="00354964">
      <w:pPr>
        <w:pStyle w:val="Textodecomentrio"/>
      </w:pPr>
      <w:r>
        <w:rPr>
          <w:rStyle w:val="Refdecomentrio"/>
        </w:rPr>
        <w:annotationRef/>
      </w:r>
      <w:r w:rsidRPr="00354964">
        <w:rPr>
          <w:rFonts w:ascii="Calibri" w:eastAsia="Times New Roman" w:hAnsi="Calibri" w:cs="Times New Roman"/>
          <w:sz w:val="22"/>
          <w:szCs w:val="22"/>
          <w:lang w:eastAsia="pt-BR"/>
        </w:rPr>
        <w:t>Inserir a data da última versão do arquivo, em que não houver mais nenhuma alteração a ser realizada.</w:t>
      </w:r>
    </w:p>
  </w:comment>
  <w:comment w:id="2" w:author="Faculdade SENAI" w:date="2024-02-05T16:34:00Z" w:initials="FSRM">
    <w:p w14:paraId="4B10C3A1" w14:textId="1DA6508F" w:rsidR="002C4F40" w:rsidRDefault="002C4F40">
      <w:pPr>
        <w:pStyle w:val="Textodecomentrio"/>
      </w:pPr>
      <w:r>
        <w:rPr>
          <w:rStyle w:val="Refdecomentrio"/>
        </w:rPr>
        <w:annotationRef/>
      </w:r>
      <w:r w:rsidRPr="002C4F40">
        <w:rPr>
          <w:rFonts w:ascii="Calibri" w:eastAsia="Times New Roman" w:hAnsi="Calibri" w:cs="Times New Roman"/>
          <w:sz w:val="22"/>
          <w:szCs w:val="22"/>
          <w:lang w:eastAsia="pt-BR"/>
        </w:rPr>
        <w:t xml:space="preserve">Insira o resumo em inglês, no mesmo formato do texto em português – </w:t>
      </w:r>
      <w:proofErr w:type="spellStart"/>
      <w:r>
        <w:rPr>
          <w:rFonts w:ascii="Calibri" w:eastAsia="Times New Roman" w:hAnsi="Calibri" w:cs="Times New Roman"/>
          <w:sz w:val="22"/>
          <w:szCs w:val="22"/>
          <w:lang w:eastAsia="pt-BR"/>
        </w:rPr>
        <w:t>Calibri</w:t>
      </w:r>
      <w:proofErr w:type="spellEnd"/>
      <w:r w:rsidRPr="002C4F40">
        <w:rPr>
          <w:rFonts w:ascii="Calibri" w:eastAsia="Times New Roman" w:hAnsi="Calibri" w:cs="Times New Roman"/>
          <w:sz w:val="22"/>
          <w:szCs w:val="22"/>
          <w:lang w:eastAsia="pt-BR"/>
        </w:rPr>
        <w:t xml:space="preserve"> 12, espaça</w:t>
      </w:r>
      <w:r w:rsidRPr="002C4F40">
        <w:rPr>
          <w:rFonts w:ascii="Calibri" w:eastAsia="Times New Roman" w:hAnsi="Calibri" w:cs="Times New Roman"/>
          <w:noProof/>
          <w:sz w:val="22"/>
          <w:szCs w:val="22"/>
          <w:lang w:eastAsia="pt-BR"/>
        </w:rPr>
        <w:t>mento</w:t>
      </w:r>
      <w:r>
        <w:rPr>
          <w:rFonts w:ascii="Calibri" w:eastAsia="Times New Roman" w:hAnsi="Calibri" w:cs="Times New Roman"/>
          <w:sz w:val="22"/>
          <w:szCs w:val="22"/>
          <w:lang w:eastAsia="pt-BR"/>
        </w:rPr>
        <w:t xml:space="preserve"> simples e </w:t>
      </w:r>
      <w:r w:rsidRPr="002C4F40">
        <w:rPr>
          <w:rFonts w:ascii="Calibri" w:eastAsia="Times New Roman" w:hAnsi="Calibri" w:cs="Times New Roman"/>
          <w:sz w:val="22"/>
          <w:szCs w:val="22"/>
          <w:lang w:eastAsia="pt-BR"/>
        </w:rPr>
        <w:t>parágrafo único.</w:t>
      </w:r>
    </w:p>
  </w:comment>
  <w:comment w:id="4" w:author="Faculdade SENAI" w:date="2024-02-05T18:47:00Z" w:initials="FSRM">
    <w:p w14:paraId="01CEEA5B" w14:textId="1BC61871" w:rsidR="003D50B9" w:rsidRPr="003D50B9" w:rsidRDefault="003D50B9" w:rsidP="003D50B9">
      <w:pPr>
        <w:pStyle w:val="Textodecomentrio"/>
        <w:rPr>
          <w:rFonts w:asciiTheme="minorHAnsi" w:hAnsiTheme="minorHAnsi" w:cstheme="minorHAnsi"/>
        </w:rPr>
      </w:pPr>
      <w:r>
        <w:rPr>
          <w:rStyle w:val="Refdecomentrio"/>
        </w:rPr>
        <w:annotationRef/>
      </w:r>
      <w:r>
        <w:rPr>
          <w:rFonts w:asciiTheme="minorHAnsi" w:hAnsiTheme="minorHAnsi" w:cstheme="minorHAnsi"/>
        </w:rPr>
        <w:t>Elaboradas de acordo com a NBR 6023, a</w:t>
      </w:r>
      <w:r w:rsidRPr="003D50B9">
        <w:rPr>
          <w:rFonts w:asciiTheme="minorHAnsi" w:hAnsiTheme="minorHAnsi" w:cstheme="minorHAnsi"/>
        </w:rPr>
        <w:t>s referências deverão ser elencadas em ordem alfabética, alinhadas à esquerda, digitadas com espaçamento simples e separadas por um espaço simples.</w:t>
      </w:r>
    </w:p>
    <w:p w14:paraId="7A015FB9" w14:textId="77777777" w:rsidR="003D50B9" w:rsidRPr="003D50B9" w:rsidRDefault="003D50B9" w:rsidP="003D50B9">
      <w:pPr>
        <w:pStyle w:val="Textodecomentrio"/>
        <w:rPr>
          <w:rFonts w:asciiTheme="minorHAnsi" w:hAnsiTheme="minorHAnsi" w:cstheme="minorHAnsi"/>
        </w:rPr>
      </w:pPr>
    </w:p>
    <w:p w14:paraId="21C24508"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Experimente o software MORE para fazer suas referências: http://www.more.ufsc.br/</w:t>
      </w:r>
    </w:p>
    <w:p w14:paraId="4D306AE9" w14:textId="55825997" w:rsidR="003D50B9" w:rsidRDefault="003D50B9">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8F2DE1" w15:done="0"/>
  <w15:commentEx w15:paraId="4B10C3A1" w15:done="0"/>
  <w15:commentEx w15:paraId="4D306A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8F2DE1" w16cid:durableId="296B8EFD"/>
  <w16cid:commentId w16cid:paraId="4B10C3A1" w16cid:durableId="296B8C96"/>
  <w16cid:commentId w16cid:paraId="4D306AE9" w16cid:durableId="296BA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2BF44" w14:textId="77777777" w:rsidR="00B61194" w:rsidRDefault="00B61194" w:rsidP="0060353C">
      <w:r>
        <w:separator/>
      </w:r>
    </w:p>
  </w:endnote>
  <w:endnote w:type="continuationSeparator" w:id="0">
    <w:p w14:paraId="3173E95E" w14:textId="77777777" w:rsidR="00B61194" w:rsidRDefault="00B61194" w:rsidP="0060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chivo-SemiBold">
    <w:altName w:val="Cambria"/>
    <w:charset w:val="4D"/>
    <w:family w:val="auto"/>
    <w:pitch w:val="variable"/>
    <w:sig w:usb0="A00000FF" w:usb1="500020EB" w:usb2="00000008" w:usb3="00000000" w:csb0="00000193" w:csb1="00000000"/>
    <w:embedRegular r:id="rId1" w:fontKey="{4D548B16-26DF-407C-A452-B02646140BA3}"/>
    <w:embedBold r:id="rId2" w:fontKey="{AF4F7100-AA9C-4982-A8B9-5992583D0410}"/>
    <w:embedItalic r:id="rId3" w:fontKey="{AE93464F-0E59-4F3E-9620-3F8766768F86}"/>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59CA3910-552C-4A87-BEBC-1EE99E085AAD}"/>
    <w:embedBold r:id="rId5" w:fontKey="{891774B4-99A4-4F96-88F4-0F9D0A42CBE0}"/>
    <w:embedItalic r:id="rId6" w:fontKey="{2F693F9A-456D-47B2-9FCC-9B49358B60CD}"/>
  </w:font>
  <w:font w:name="Segoe UI">
    <w:panose1 w:val="020B0502040204020203"/>
    <w:charset w:val="00"/>
    <w:family w:val="swiss"/>
    <w:pitch w:val="variable"/>
    <w:sig w:usb0="E4002EFF" w:usb1="C000E47F" w:usb2="00000009" w:usb3="00000000" w:csb0="000001FF" w:csb1="00000000"/>
    <w:embedRegular r:id="rId7" w:fontKey="{079BA9D3-3F80-4895-99F9-239A0548E814}"/>
    <w:embedItalic r:id="rId8" w:fontKey="{CC50E872-CE21-4C26-A808-CAE439869068}"/>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FDE1154D-3593-45AB-9AA4-9B61384A4C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1E81A" w14:textId="3A0E4100" w:rsidR="0060353C" w:rsidRDefault="00A223E8">
    <w:pPr>
      <w:pStyle w:val="Rodap"/>
    </w:pPr>
    <w:r>
      <w:rPr>
        <w:noProof/>
        <w:lang w:eastAsia="pt-BR"/>
      </w:rPr>
      <mc:AlternateContent>
        <mc:Choice Requires="wps">
          <w:drawing>
            <wp:anchor distT="0" distB="0" distL="114300" distR="114300" simplePos="0" relativeHeight="251661312" behindDoc="1" locked="0" layoutInCell="1" allowOverlap="1" wp14:anchorId="3CF83D4E" wp14:editId="4BE2BE75">
              <wp:simplePos x="0" y="0"/>
              <wp:positionH relativeFrom="page">
                <wp:posOffset>0</wp:posOffset>
              </wp:positionH>
              <wp:positionV relativeFrom="bottomMargin">
                <wp:posOffset>104775</wp:posOffset>
              </wp:positionV>
              <wp:extent cx="2647950" cy="819150"/>
              <wp:effectExtent l="0" t="0" r="0" b="0"/>
              <wp:wrapNone/>
              <wp:docPr id="3" name="Forma Livr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7950" cy="819150"/>
                      </a:xfrm>
                      <a:custGeom>
                        <a:avLst/>
                        <a:gdLst>
                          <a:gd name="T0" fmla="*/ 2147483646 w 4252"/>
                          <a:gd name="T1" fmla="*/ 2147483646 h 1418"/>
                          <a:gd name="T2" fmla="*/ 0 w 4252"/>
                          <a:gd name="T3" fmla="*/ 2147483646 h 1418"/>
                          <a:gd name="T4" fmla="*/ 0 w 4252"/>
                          <a:gd name="T5" fmla="*/ 2147483646 h 1418"/>
                          <a:gd name="T6" fmla="*/ 2147483646 w 4252"/>
                          <a:gd name="T7" fmla="*/ 2147483646 h 1418"/>
                          <a:gd name="T8" fmla="*/ 2147483646 w 4252"/>
                          <a:gd name="T9" fmla="*/ 2147483646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52" h="1418">
                            <a:moveTo>
                              <a:pt x="3434" y="0"/>
                            </a:moveTo>
                            <a:lnTo>
                              <a:pt x="0" y="0"/>
                            </a:lnTo>
                            <a:lnTo>
                              <a:pt x="0" y="1418"/>
                            </a:lnTo>
                            <a:lnTo>
                              <a:pt x="4252" y="1418"/>
                            </a:lnTo>
                            <a:lnTo>
                              <a:pt x="3434" y="0"/>
                            </a:lnTo>
                            <a:close/>
                          </a:path>
                        </a:pathLst>
                      </a:custGeom>
                      <a:solidFill>
                        <a:srgbClr val="EBEB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a14="http://schemas.microsoft.com/office/drawing/2010/main" xmlns:a="http://schemas.openxmlformats.org/drawingml/2006/main">
          <w:pict w14:anchorId="4569BAEE">
            <v:shape id="Forma Livre 3" style="position:absolute;margin-left:0;margin-top:8.25pt;width:208.5pt;height:6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coordsize="4252,1418" o:spid="_x0000_s1026" fillcolor="#ebebeb" stroked="f" path="m3434,l,,,1418r4252,l343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kplgMAAJgJAAAOAAAAZHJzL2Uyb0RvYy54bWysVutu2zYU/l9g70Dw5wBHF1OyZUQplqYu&#10;CmRbgXoPQEuUJUwiVZK2nBZ79x2Skis5SjYUtQGJ1Pn48dx4Dm/fnpsanZhUleApDm58jBjPRF7x&#10;Q4r/2m0Xa4yUpjynteAsxU9M4bd3v7y57doNC0Up6pxJBCRcbbo2xaXW7cbzVFayhqob0TIOwkLI&#10;hmqYyoOXS9oBe1N7oe/HXidk3kqRMaXg64MT4jvLXxQs038WhWIa1SkG3bR9Svvcm6d3d0s3B0nb&#10;ssp6NegPaNHQisOmF6oHqik6yuoZVVNlUihR6JtMNJ4oiipj1gawJvCvrPlc0pZZW8A5qr24Sf08&#10;2uyP0yeJqjzFS4w4bSBEW+Ns9FidJENL46CuVRvAfW4/SWOiah9F9rcCgTeRmIkCDNp3v4sciOhR&#10;C+uUcyEbsxLMRWfr+6eL79lZoww+hjFZJRGEKAPZOkgCGJst6GZYnR2V/sCEZaKnR6Vd7HIYWc/n&#10;vf47ICmaGsL4q4fCgKzIehmTGHWIhFHYR/wCDubBJQpIsL4GhyOw/wIh+HFu93lCMgK/RBiNMCNz&#10;5gnjefC87at58DwzHOQ5u+aZk3nwPHMwDpiPYh9+KI6iZXzt/2AcrdeR01C9xjkO2Ouc02hdcUKm&#10;HoZcpOWQntmZ9/kJI0RNVdyBvSZhW6HMaTDpCim/C/p0B5yRjuDBBA6GGbg9mbDnc3g4gYPOBh69&#10;yL6cwCF/DHz1IpxM4JAUBp6M4U6p3moJFfi69kqMoPbuzRrwAtXGWcMQdSm2xxSV0E7METSSRpzY&#10;TliMNj5bkqWza6gR3wE1HwOdbwfUIBverSVzmOG4g/aDeHg7mNMKrP1P5DPtBqKsFoq5ombMttXt&#10;Yr9x26jCKVFX+baqa2O1kof9u1qiE4U29v7e/HuPT2C1zRwuzDK3jfsCNbZ3sam2ti19S4KQ+Pdh&#10;stjG69WCbEm0SFb+euEHyX0S+yQhD9t/jPMDsimrPGf8seJsaJEB+X8tqG/WrrnZJmkCnERhZOM6&#10;0X5ipKkB/hC3CUyKI89t6pSM5u/7saZV7cbeVGPrZDB7eFtH2MZlepVrbnuRP0HfksJdD+A6A4NS&#10;yK8YdXA1SLH6cqSSYVR/5NB7k4AQSBptJyRahTCRY8l+LKE8A6oUawzH3wzfaXf/OLayOpSwkzvf&#10;XPwG/bKoTFuz+jmt+gm0f2tBf1Ux94vx3KK+X6ju/gUAAP//AwBQSwMEFAAGAAgAAAAhAHQuKqDe&#10;AAAABwEAAA8AAABkcnMvZG93bnJldi54bWxMj8FKw0AQhu+C77CM4M1uKk0sMZtSRCFYFI1WPG6y&#10;YxKanQ3ZTRvf3vGkx/n+4Z9vss1se3HE0XeOFCwXEQik2pmOGgXvbw9XaxA+aDK6d4QKvtHDJj8/&#10;y3Rq3Ile8ViGRnAJ+VQraEMYUil93aLVfuEGJM6+3Gh14HFspBn1icttL6+jKJFWd8QXWj3gXYv1&#10;oZysgmK33+2fiufq/mNaH3yZFC+P20+lLi/m7S2IgHP4W4ZffVaHnJ0qN5HxolfAjwSmSQyC09Xy&#10;hkHFYBXHIPNM/vfPfwAAAP//AwBQSwECLQAUAAYACAAAACEAtoM4kv4AAADhAQAAEwAAAAAAAAAA&#10;AAAAAAAAAAAAW0NvbnRlbnRfVHlwZXNdLnhtbFBLAQItABQABgAIAAAAIQA4/SH/1gAAAJQBAAAL&#10;AAAAAAAAAAAAAAAAAC8BAABfcmVscy8ucmVsc1BLAQItABQABgAIAAAAIQDsQ6kplgMAAJgJAAAO&#10;AAAAAAAAAAAAAAAAAC4CAABkcnMvZTJvRG9jLnhtbFBLAQItABQABgAIAAAAIQB0Liqg3gAAAAcB&#10;AAAPAAAAAAAAAAAAAAAAAPAFAABkcnMvZG93bnJldi54bWxQSwUGAAAAAAQABADzAAAA+wYAAAAA&#10;" w14:anchorId="27D478D6">
              <v:path arrowok="t" o:connecttype="custom" o:connectlocs="2147483646,2147483646;0,2147483646;0,2147483646;2147483646,2147483646;2147483646,2147483646" o:connectangles="0,0,0,0,0"/>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443CB" w14:textId="77777777" w:rsidR="00B61194" w:rsidRDefault="00B61194" w:rsidP="0060353C">
      <w:r>
        <w:separator/>
      </w:r>
    </w:p>
  </w:footnote>
  <w:footnote w:type="continuationSeparator" w:id="0">
    <w:p w14:paraId="14685C95" w14:textId="77777777" w:rsidR="00B61194" w:rsidRDefault="00B61194" w:rsidP="00603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553109726"/>
      <w:docPartObj>
        <w:docPartGallery w:val="Page Numbers (Top of Page)"/>
        <w:docPartUnique/>
      </w:docPartObj>
    </w:sdtPr>
    <w:sdtEndPr/>
    <w:sdtContent>
      <w:p w14:paraId="62850BFA" w14:textId="2E689E0E" w:rsidR="0046777C" w:rsidRPr="00333DBE" w:rsidRDefault="0046777C">
        <w:pPr>
          <w:pStyle w:val="Cabealho"/>
          <w:jc w:val="right"/>
          <w:rPr>
            <w:sz w:val="20"/>
            <w:szCs w:val="20"/>
          </w:rPr>
        </w:pPr>
        <w:r w:rsidRPr="00333DBE">
          <w:rPr>
            <w:rFonts w:asciiTheme="minorHAnsi" w:eastAsia="Arial" w:hAnsiTheme="minorHAnsi" w:cs="Arial"/>
            <w:noProof/>
            <w:sz w:val="20"/>
            <w:szCs w:val="20"/>
            <w:lang w:eastAsia="pt-BR"/>
          </w:rPr>
          <mc:AlternateContent>
            <mc:Choice Requires="wps">
              <w:drawing>
                <wp:anchor distT="0" distB="0" distL="114300" distR="114300" simplePos="0" relativeHeight="251659264" behindDoc="1" locked="0" layoutInCell="1" allowOverlap="1" wp14:anchorId="268D1078" wp14:editId="3A160FDA">
                  <wp:simplePos x="0" y="0"/>
                  <wp:positionH relativeFrom="page">
                    <wp:posOffset>6128385</wp:posOffset>
                  </wp:positionH>
                  <wp:positionV relativeFrom="page">
                    <wp:align>top</wp:align>
                  </wp:positionV>
                  <wp:extent cx="1430655" cy="900430"/>
                  <wp:effectExtent l="0" t="0" r="0" b="0"/>
                  <wp:wrapNone/>
                  <wp:docPr id="75"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0655" cy="900430"/>
                          </a:xfrm>
                          <a:custGeom>
                            <a:avLst/>
                            <a:gdLst>
                              <a:gd name="T0" fmla="*/ 2147483646 w 2253"/>
                              <a:gd name="T1" fmla="*/ 0 h 1418"/>
                              <a:gd name="T2" fmla="*/ 0 w 2253"/>
                              <a:gd name="T3" fmla="*/ 0 h 1418"/>
                              <a:gd name="T4" fmla="*/ 2147483646 w 2253"/>
                              <a:gd name="T5" fmla="*/ 2147483646 h 1418"/>
                              <a:gd name="T6" fmla="*/ 2147483646 w 2253"/>
                              <a:gd name="T7" fmla="*/ 2147483646 h 1418"/>
                              <a:gd name="T8" fmla="*/ 2147483646 w 2253"/>
                              <a:gd name="T9" fmla="*/ 0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53" h="1418">
                                <a:moveTo>
                                  <a:pt x="2252" y="0"/>
                                </a:moveTo>
                                <a:lnTo>
                                  <a:pt x="0" y="0"/>
                                </a:lnTo>
                                <a:lnTo>
                                  <a:pt x="818" y="1417"/>
                                </a:lnTo>
                                <a:lnTo>
                                  <a:pt x="2252" y="1417"/>
                                </a:lnTo>
                                <a:lnTo>
                                  <a:pt x="2252" y="0"/>
                                </a:lnTo>
                                <a:close/>
                              </a:path>
                            </a:pathLst>
                          </a:custGeom>
                          <a:solidFill>
                            <a:srgbClr val="F913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a14="http://schemas.microsoft.com/office/drawing/2010/main" xmlns:a="http://schemas.openxmlformats.org/drawingml/2006/main">
              <w:pict w14:anchorId="410FCFC0">
                <v:shape id="docshape2" style="position:absolute;margin-left:482.55pt;margin-top:0;width:112.65pt;height:70.9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coordsize="2253,1418" o:spid="_x0000_s1026" fillcolor="#f9131e" stroked="f" path="m2252,l,,818,1417r1434,l22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DQkQMAAIUJAAAOAAAAZHJzL2Uyb0RvYy54bWysVm2PozYQ/l6p/8Hyx0pZMHFIiJY99W4v&#10;VaVte9KlP8AxJqCCTW0nZK/qf+/YQA6y7PZUlQ9gMw/z8sww4/t3l7pCZ6FNqWSKyV2IkZBcZaU8&#10;pvj3/W6xwchYJjNWKSlS/CwMfvfw/Xf3bbMVkSpUlQmNQIk027ZJcWFtsw0CwwtRM3OnGiFBmCtd&#10;MwtbfQwyzVrQXldBFIZx0CqdNVpxYQy8feyE+MHrz3PB7W95boRFVYrBN+vv2t8P7h483LPtUbOm&#10;KHnvBvsPXtSslGD0quqRWYZOunyhqi65Vkbl9o6rOlB5XnLhY4BoSHgTzeeCNcLHAuSY5kqT+f/U&#10;8l/PnzQqsxSvVxhJVkOOMsWNsxw5dtrGbAH0ufmkXXymeVL8DwOCYCJxGwMYdGh/URkoYSerPCOX&#10;XNfuS4gVXTzxz1fixcUiDi8JXYbxChzgIEvCELbOdsC2w9f8ZOxPQnlN7PxkbJe4DFae9qz3fQ9J&#10;zusKcvhDgCJC13SzjGmMWhRFq2Wf7iuYjMAhKhChZHOLiSaYeT3LCWZeDx1h/tUxoGIuinnN8Tx4&#10;3tX1PHheM/y8c27Ma05G4NfIJOP0hCgO4UKQ+WV8SzuZ5uYt5DRDbyGneXoLOc7WCz+hLo9D5bFi&#10;KEZ+kX01wgox1wD3EK8rz0YZV/uuOKHA96QvbsA56QhOJnAIzMF92YLNl/BoAgefHXz1qvblBA5l&#10;4+DrV+F0AodacPBkDO+c6qPW0Gxv26zGCNrswX0DLDDryBqWqE2x/ylR4ToA/HlOUquz2CuPsY4z&#10;QHQ0DB3hK6CSY2DH7YAaZMOz8co2YMRFAdaGsAfA8OyAV6vfjry1zCtlRNfEXOC+m10ZcMSNOppR&#10;VZntyqpycRt9PHyoNDozmFm7hCzJx57zCazytSOV+6wz072BntqT7Lqrn0F/JSSi4fsoWezizXpB&#10;d3S1SNbhZhGS5H0ShzShj7u/Hf2Ebosyy4R8KqUY5iGh3zZv+sncTTI/EV2Kk1W08pmdeD8J0nWB&#10;cOBvAtPqJDNfPIVg2cd+bVlZdetg6rEnGcIenp4IP6jcbOqG2UFlzzCntOrOAnB2gUWh9BeMWjgH&#10;pNj8eWJaYFT9LGHQJoRSKC3rN3S1jmCjx5LDWMIkB1UpthgagFt+sN1h49To8liApe4Pl+pHmI95&#10;6caY96/zqt/ArPcR9OcSd5gY7z3q6+np4R8AAAD//wMAUEsDBBQABgAIAAAAIQA7nvrb3QAAAAkB&#10;AAAPAAAAZHJzL2Rvd25yZXYueG1sTI/NTsMwEITvSLyDtUjcqGNU2jTEqSoQvXGg7QM48ZIE/BNi&#10;1wlvz/ZEbzua0ew35Xa2hiUcQ++dBLHIgKFrvO5dK+F0fHvIgYWonFbGO5TwiwG21e1NqQrtJ/eB&#10;6RBbRiUuFEpCF+NQcB6aDq0KCz+gI+/Tj1ZFkmPL9agmKreGP2bZilvVO/rQqQFfOmy+D2cr4fjq&#10;7T6vwzyl9LVP6593sTNayvu7efcMLOIc/8NwwSd0qIip9menAzMSNqsnQVEJtOhii022BFbTtRQ5&#10;8Krk1wuqPwAAAP//AwBQSwECLQAUAAYACAAAACEAtoM4kv4AAADhAQAAEwAAAAAAAAAAAAAAAAAA&#10;AAAAW0NvbnRlbnRfVHlwZXNdLnhtbFBLAQItABQABgAIAAAAIQA4/SH/1gAAAJQBAAALAAAAAAAA&#10;AAAAAAAAAC8BAABfcmVscy8ucmVsc1BLAQItABQABgAIAAAAIQCJvcDQkQMAAIUJAAAOAAAAAAAA&#10;AAAAAAAAAC4CAABkcnMvZTJvRG9jLnhtbFBLAQItABQABgAIAAAAIQA7nvrb3QAAAAkBAAAPAAAA&#10;AAAAAAAAAAAAAOsFAABkcnMvZG93bnJldi54bWxQSwUGAAAAAAQABADzAAAA9QYAAAAA&#10;" w14:anchorId="5963AB61">
                  <v:path arrowok="t" o:connecttype="custom" o:connectlocs="2147483646,0;0,0;2147483646,2147483646;2147483646,2147483646;2147483646,0" o:connectangles="0,0,0,0,0"/>
                  <w10:wrap anchorx="page" anchory="page"/>
                </v:shape>
              </w:pict>
            </mc:Fallback>
          </mc:AlternateContent>
        </w:r>
        <w:r w:rsidRPr="00333DBE">
          <w:rPr>
            <w:rFonts w:asciiTheme="minorHAnsi" w:hAnsiTheme="minorHAnsi"/>
            <w:sz w:val="20"/>
            <w:szCs w:val="20"/>
          </w:rPr>
          <w:fldChar w:fldCharType="begin"/>
        </w:r>
        <w:r w:rsidRPr="00333DBE">
          <w:rPr>
            <w:rFonts w:asciiTheme="minorHAnsi" w:hAnsiTheme="minorHAnsi"/>
            <w:sz w:val="20"/>
            <w:szCs w:val="20"/>
          </w:rPr>
          <w:instrText>PAGE   \* MERGEFORMAT</w:instrText>
        </w:r>
        <w:r w:rsidRPr="00333DBE">
          <w:rPr>
            <w:rFonts w:asciiTheme="minorHAnsi" w:hAnsiTheme="minorHAnsi"/>
            <w:sz w:val="20"/>
            <w:szCs w:val="20"/>
          </w:rPr>
          <w:fldChar w:fldCharType="separate"/>
        </w:r>
        <w:r w:rsidR="006E75E2" w:rsidRPr="00333DBE">
          <w:rPr>
            <w:rFonts w:asciiTheme="minorHAnsi" w:hAnsiTheme="minorHAnsi"/>
            <w:noProof/>
            <w:sz w:val="20"/>
            <w:szCs w:val="20"/>
          </w:rPr>
          <w:t>2</w:t>
        </w:r>
        <w:r w:rsidRPr="00333DBE">
          <w:rPr>
            <w:rFonts w:asciiTheme="minorHAnsi" w:hAnsiTheme="minorHAnsi"/>
            <w:sz w:val="20"/>
            <w:szCs w:val="20"/>
          </w:rPr>
          <w:fldChar w:fldCharType="end"/>
        </w:r>
      </w:p>
    </w:sdtContent>
  </w:sdt>
  <w:p w14:paraId="4E10DDA6" w14:textId="7049F6FE" w:rsidR="0046777C" w:rsidRDefault="004677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767CD"/>
    <w:multiLevelType w:val="multilevel"/>
    <w:tmpl w:val="04CEBF72"/>
    <w:lvl w:ilvl="0">
      <w:start w:val="2"/>
      <w:numFmt w:val="decimal"/>
      <w:lvlText w:val="%1."/>
      <w:lvlJc w:val="left"/>
      <w:pPr>
        <w:ind w:left="447" w:hanging="331"/>
      </w:pPr>
      <w:rPr>
        <w:rFonts w:ascii="Archivo-SemiBold" w:eastAsia="Archivo-SemiBold" w:hAnsi="Archivo-SemiBold" w:cs="Archivo-SemiBold" w:hint="default"/>
        <w:b/>
        <w:bCs/>
        <w:i w:val="0"/>
        <w:iCs w:val="0"/>
        <w:color w:val="F9131E"/>
        <w:w w:val="118"/>
        <w:sz w:val="28"/>
        <w:szCs w:val="28"/>
      </w:rPr>
    </w:lvl>
    <w:lvl w:ilvl="1">
      <w:start w:val="1"/>
      <w:numFmt w:val="decimal"/>
      <w:lvlText w:val="%1.%2."/>
      <w:lvlJc w:val="left"/>
      <w:pPr>
        <w:ind w:left="559" w:hanging="442"/>
      </w:pPr>
      <w:rPr>
        <w:rFonts w:ascii="Archivo-SemiBold" w:eastAsia="Archivo-SemiBold" w:hAnsi="Archivo-SemiBold" w:cs="Archivo-SemiBold" w:hint="default"/>
        <w:b/>
        <w:bCs/>
        <w:i w:val="0"/>
        <w:iCs w:val="0"/>
        <w:color w:val="3B3B3A"/>
        <w:w w:val="121"/>
        <w:sz w:val="20"/>
        <w:szCs w:val="20"/>
      </w:rPr>
    </w:lvl>
    <w:lvl w:ilvl="2">
      <w:numFmt w:val="bullet"/>
      <w:lvlText w:val="•"/>
      <w:lvlJc w:val="left"/>
      <w:pPr>
        <w:ind w:left="1531" w:hanging="442"/>
      </w:pPr>
    </w:lvl>
    <w:lvl w:ilvl="3">
      <w:numFmt w:val="bullet"/>
      <w:lvlText w:val="•"/>
      <w:lvlJc w:val="left"/>
      <w:pPr>
        <w:ind w:left="2503" w:hanging="442"/>
      </w:pPr>
    </w:lvl>
    <w:lvl w:ilvl="4">
      <w:numFmt w:val="bullet"/>
      <w:lvlText w:val="•"/>
      <w:lvlJc w:val="left"/>
      <w:pPr>
        <w:ind w:left="3475" w:hanging="442"/>
      </w:pPr>
    </w:lvl>
    <w:lvl w:ilvl="5">
      <w:numFmt w:val="bullet"/>
      <w:lvlText w:val="•"/>
      <w:lvlJc w:val="left"/>
      <w:pPr>
        <w:ind w:left="4446" w:hanging="442"/>
      </w:pPr>
    </w:lvl>
    <w:lvl w:ilvl="6">
      <w:numFmt w:val="bullet"/>
      <w:lvlText w:val="•"/>
      <w:lvlJc w:val="left"/>
      <w:pPr>
        <w:ind w:left="5418" w:hanging="442"/>
      </w:pPr>
    </w:lvl>
    <w:lvl w:ilvl="7">
      <w:numFmt w:val="bullet"/>
      <w:lvlText w:val="•"/>
      <w:lvlJc w:val="left"/>
      <w:pPr>
        <w:ind w:left="6390" w:hanging="442"/>
      </w:pPr>
    </w:lvl>
    <w:lvl w:ilvl="8">
      <w:numFmt w:val="bullet"/>
      <w:lvlText w:val="•"/>
      <w:lvlJc w:val="left"/>
      <w:pPr>
        <w:ind w:left="7362" w:hanging="442"/>
      </w:pPr>
    </w:lvl>
  </w:abstractNum>
  <w:abstractNum w:abstractNumId="1" w15:restartNumberingAfterBreak="0">
    <w:nsid w:val="528A4D43"/>
    <w:multiLevelType w:val="multilevel"/>
    <w:tmpl w:val="9C305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7951BE"/>
    <w:multiLevelType w:val="multilevel"/>
    <w:tmpl w:val="5F3E33A8"/>
    <w:lvl w:ilvl="0">
      <w:start w:val="1"/>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culdade SENAI">
    <w15:presenceInfo w15:providerId="None" w15:userId="Faculdade SEN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2A"/>
    <w:rsid w:val="00001394"/>
    <w:rsid w:val="00003D9B"/>
    <w:rsid w:val="0002078E"/>
    <w:rsid w:val="00032A43"/>
    <w:rsid w:val="000B0A96"/>
    <w:rsid w:val="00112A46"/>
    <w:rsid w:val="001224D9"/>
    <w:rsid w:val="001734D2"/>
    <w:rsid w:val="00186A4E"/>
    <w:rsid w:val="001954ED"/>
    <w:rsid w:val="0024351B"/>
    <w:rsid w:val="002511E1"/>
    <w:rsid w:val="002C4F40"/>
    <w:rsid w:val="002E299E"/>
    <w:rsid w:val="00312FDE"/>
    <w:rsid w:val="00333DBE"/>
    <w:rsid w:val="00352CFB"/>
    <w:rsid w:val="00354964"/>
    <w:rsid w:val="00355CE2"/>
    <w:rsid w:val="003A2FF8"/>
    <w:rsid w:val="003D21BB"/>
    <w:rsid w:val="003D50B9"/>
    <w:rsid w:val="00435941"/>
    <w:rsid w:val="00460DAC"/>
    <w:rsid w:val="004670E3"/>
    <w:rsid w:val="0046777C"/>
    <w:rsid w:val="00493583"/>
    <w:rsid w:val="00527873"/>
    <w:rsid w:val="005844E8"/>
    <w:rsid w:val="005B4C04"/>
    <w:rsid w:val="005C7C1E"/>
    <w:rsid w:val="005F2D8F"/>
    <w:rsid w:val="0060353C"/>
    <w:rsid w:val="006454AE"/>
    <w:rsid w:val="006640FA"/>
    <w:rsid w:val="006E75E2"/>
    <w:rsid w:val="00712D2A"/>
    <w:rsid w:val="007A1DB4"/>
    <w:rsid w:val="007B6D77"/>
    <w:rsid w:val="007E1BB9"/>
    <w:rsid w:val="007E784F"/>
    <w:rsid w:val="00850341"/>
    <w:rsid w:val="00854F0F"/>
    <w:rsid w:val="008A247E"/>
    <w:rsid w:val="008C0365"/>
    <w:rsid w:val="008E1395"/>
    <w:rsid w:val="0090009B"/>
    <w:rsid w:val="00907D31"/>
    <w:rsid w:val="009329B4"/>
    <w:rsid w:val="00932D6D"/>
    <w:rsid w:val="009540E9"/>
    <w:rsid w:val="00955502"/>
    <w:rsid w:val="00966039"/>
    <w:rsid w:val="00985D72"/>
    <w:rsid w:val="009B0827"/>
    <w:rsid w:val="00A070E7"/>
    <w:rsid w:val="00A205E6"/>
    <w:rsid w:val="00A223E8"/>
    <w:rsid w:val="00A24A4C"/>
    <w:rsid w:val="00A329E0"/>
    <w:rsid w:val="00A753DF"/>
    <w:rsid w:val="00A84BC8"/>
    <w:rsid w:val="00AA5C7A"/>
    <w:rsid w:val="00AC119F"/>
    <w:rsid w:val="00AD0E7A"/>
    <w:rsid w:val="00AE246C"/>
    <w:rsid w:val="00B465EF"/>
    <w:rsid w:val="00B61194"/>
    <w:rsid w:val="00B70B43"/>
    <w:rsid w:val="00B915BA"/>
    <w:rsid w:val="00BB04C1"/>
    <w:rsid w:val="00BB6EBB"/>
    <w:rsid w:val="00BC191B"/>
    <w:rsid w:val="00C918AA"/>
    <w:rsid w:val="00CF5ECD"/>
    <w:rsid w:val="00D054B5"/>
    <w:rsid w:val="00D2548C"/>
    <w:rsid w:val="00D363D3"/>
    <w:rsid w:val="00D579B3"/>
    <w:rsid w:val="00D8196C"/>
    <w:rsid w:val="00DA0C04"/>
    <w:rsid w:val="00DC2183"/>
    <w:rsid w:val="00DD4390"/>
    <w:rsid w:val="00E12ADD"/>
    <w:rsid w:val="00E43D1D"/>
    <w:rsid w:val="00E50652"/>
    <w:rsid w:val="00EB138B"/>
    <w:rsid w:val="00EC399C"/>
    <w:rsid w:val="00EF5612"/>
    <w:rsid w:val="00F0329F"/>
    <w:rsid w:val="00F15433"/>
    <w:rsid w:val="00F36570"/>
    <w:rsid w:val="00F377F2"/>
    <w:rsid w:val="00F73C2D"/>
    <w:rsid w:val="00FF3FA8"/>
    <w:rsid w:val="10CF0D05"/>
    <w:rsid w:val="32ABB30E"/>
    <w:rsid w:val="3B66EAF2"/>
    <w:rsid w:val="3BFFF054"/>
    <w:rsid w:val="3DB25707"/>
    <w:rsid w:val="42B2E604"/>
    <w:rsid w:val="51FCCA07"/>
    <w:rsid w:val="61CB11D4"/>
    <w:rsid w:val="65E716A7"/>
    <w:rsid w:val="6FCC1A32"/>
    <w:rsid w:val="7203224F"/>
    <w:rsid w:val="7AF3926C"/>
    <w:rsid w:val="7EC7CA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7FE9F"/>
  <w15:docId w15:val="{5C37545E-A349-F249-B612-F485AA69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chivo-SemiBold" w:eastAsia="Archivo-SemiBold" w:hAnsi="Archivo-SemiBold" w:cs="Archivo-SemiBold"/>
      <w:lang w:val="pt-BR"/>
    </w:rPr>
  </w:style>
  <w:style w:type="paragraph" w:styleId="Ttulo1">
    <w:name w:val="heading 1"/>
    <w:basedOn w:val="Normal"/>
    <w:next w:val="Normal"/>
    <w:link w:val="Ttulo1Char"/>
    <w:uiPriority w:val="9"/>
    <w:qFormat/>
    <w:rsid w:val="005844E8"/>
    <w:pPr>
      <w:keepNext/>
      <w:keepLines/>
      <w:widowControl/>
      <w:autoSpaceDE/>
      <w:autoSpaceDN/>
      <w:jc w:val="both"/>
      <w:outlineLvl w:val="0"/>
    </w:pPr>
    <w:rPr>
      <w:rFonts w:ascii="Calibri" w:eastAsiaTheme="majorEastAsia" w:hAnsi="Calibri" w:cstheme="majorBidi"/>
      <w:b/>
      <w:caps/>
      <w:sz w:val="24"/>
      <w:szCs w:val="32"/>
    </w:rPr>
  </w:style>
  <w:style w:type="paragraph" w:styleId="Ttulo2">
    <w:name w:val="heading 2"/>
    <w:basedOn w:val="Normal"/>
    <w:next w:val="Normal"/>
    <w:link w:val="Ttulo2Char"/>
    <w:unhideWhenUsed/>
    <w:qFormat/>
    <w:rsid w:val="005844E8"/>
    <w:pPr>
      <w:keepNext/>
      <w:keepLines/>
      <w:widowControl/>
      <w:autoSpaceDE/>
      <w:autoSpaceDN/>
      <w:outlineLvl w:val="1"/>
    </w:pPr>
    <w:rPr>
      <w:rFonts w:ascii="Calibri" w:eastAsiaTheme="majorEastAsia" w:hAnsi="Calibri" w:cstheme="majorBidi"/>
      <w:b/>
      <w:sz w:val="24"/>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b/>
      <w:bCs/>
      <w:sz w:val="36"/>
      <w:szCs w:val="3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0353C"/>
    <w:pPr>
      <w:tabs>
        <w:tab w:val="center" w:pos="4252"/>
        <w:tab w:val="right" w:pos="8504"/>
      </w:tabs>
    </w:pPr>
  </w:style>
  <w:style w:type="character" w:customStyle="1" w:styleId="CabealhoChar">
    <w:name w:val="Cabeçalho Char"/>
    <w:basedOn w:val="Fontepargpadro"/>
    <w:link w:val="Cabealho"/>
    <w:uiPriority w:val="99"/>
    <w:rsid w:val="0060353C"/>
    <w:rPr>
      <w:rFonts w:ascii="Archivo-SemiBold" w:eastAsia="Archivo-SemiBold" w:hAnsi="Archivo-SemiBold" w:cs="Archivo-SemiBold"/>
    </w:rPr>
  </w:style>
  <w:style w:type="paragraph" w:styleId="Rodap">
    <w:name w:val="footer"/>
    <w:basedOn w:val="Normal"/>
    <w:link w:val="RodapChar"/>
    <w:uiPriority w:val="99"/>
    <w:unhideWhenUsed/>
    <w:rsid w:val="0060353C"/>
    <w:pPr>
      <w:tabs>
        <w:tab w:val="center" w:pos="4252"/>
        <w:tab w:val="right" w:pos="8504"/>
      </w:tabs>
    </w:pPr>
  </w:style>
  <w:style w:type="character" w:customStyle="1" w:styleId="RodapChar">
    <w:name w:val="Rodapé Char"/>
    <w:basedOn w:val="Fontepargpadro"/>
    <w:link w:val="Rodap"/>
    <w:uiPriority w:val="99"/>
    <w:rsid w:val="0060353C"/>
    <w:rPr>
      <w:rFonts w:ascii="Archivo-SemiBold" w:eastAsia="Archivo-SemiBold" w:hAnsi="Archivo-SemiBold" w:cs="Archivo-SemiBold"/>
    </w:rPr>
  </w:style>
  <w:style w:type="character" w:customStyle="1" w:styleId="Ttulo1Char">
    <w:name w:val="Título 1 Char"/>
    <w:basedOn w:val="Fontepargpadro"/>
    <w:link w:val="Ttulo1"/>
    <w:uiPriority w:val="9"/>
    <w:rsid w:val="005844E8"/>
    <w:rPr>
      <w:rFonts w:ascii="Calibri" w:eastAsiaTheme="majorEastAsia" w:hAnsi="Calibri" w:cstheme="majorBidi"/>
      <w:b/>
      <w:caps/>
      <w:sz w:val="24"/>
      <w:szCs w:val="32"/>
      <w:lang w:val="pt-BR"/>
    </w:rPr>
  </w:style>
  <w:style w:type="character" w:customStyle="1" w:styleId="Ttulo2Char">
    <w:name w:val="Título 2 Char"/>
    <w:basedOn w:val="Fontepargpadro"/>
    <w:link w:val="Ttulo2"/>
    <w:rsid w:val="005844E8"/>
    <w:rPr>
      <w:rFonts w:ascii="Calibri" w:eastAsiaTheme="majorEastAsia" w:hAnsi="Calibri" w:cstheme="majorBidi"/>
      <w:b/>
      <w:sz w:val="24"/>
      <w:szCs w:val="26"/>
      <w:lang w:val="pt-BR"/>
    </w:rPr>
  </w:style>
  <w:style w:type="paragraph" w:styleId="Textodenotaderodap">
    <w:name w:val="footnote text"/>
    <w:basedOn w:val="Normal"/>
    <w:link w:val="TextodenotaderodapChar"/>
    <w:uiPriority w:val="99"/>
    <w:rsid w:val="005844E8"/>
    <w:pPr>
      <w:widowControl/>
      <w:autoSpaceDE/>
      <w:autoSpaceDN/>
      <w:jc w:val="both"/>
    </w:pPr>
    <w:rPr>
      <w:rFonts w:ascii="Calibri" w:eastAsia="Calibri" w:hAnsi="Calibri" w:cs="Times New Roman"/>
      <w:sz w:val="20"/>
      <w:szCs w:val="20"/>
    </w:rPr>
  </w:style>
  <w:style w:type="character" w:customStyle="1" w:styleId="TextodenotaderodapChar">
    <w:name w:val="Texto de nota de rodapé Char"/>
    <w:basedOn w:val="Fontepargpadro"/>
    <w:link w:val="Textodenotaderodap"/>
    <w:uiPriority w:val="99"/>
    <w:rsid w:val="005844E8"/>
    <w:rPr>
      <w:rFonts w:ascii="Calibri" w:eastAsia="Calibri" w:hAnsi="Calibri" w:cs="Times New Roman"/>
      <w:sz w:val="20"/>
      <w:szCs w:val="20"/>
      <w:lang w:val="pt-BR"/>
    </w:rPr>
  </w:style>
  <w:style w:type="character" w:styleId="Refdenotaderodap">
    <w:name w:val="footnote reference"/>
    <w:basedOn w:val="Fontepargpadro"/>
    <w:uiPriority w:val="99"/>
    <w:semiHidden/>
    <w:rsid w:val="005844E8"/>
    <w:rPr>
      <w:rFonts w:cs="Times New Roman"/>
      <w:vertAlign w:val="superscript"/>
    </w:rPr>
  </w:style>
  <w:style w:type="paragraph" w:styleId="Textodenotadefim">
    <w:name w:val="endnote text"/>
    <w:basedOn w:val="Normal"/>
    <w:link w:val="TextodenotadefimChar"/>
    <w:uiPriority w:val="99"/>
    <w:unhideWhenUsed/>
    <w:rsid w:val="005844E8"/>
    <w:pPr>
      <w:widowControl/>
      <w:autoSpaceDE/>
      <w:autoSpaceDN/>
      <w:jc w:val="both"/>
    </w:pPr>
    <w:rPr>
      <w:rFonts w:ascii="Calibri" w:eastAsia="Calibri" w:hAnsi="Calibri" w:cs="Times New Roman"/>
      <w:sz w:val="20"/>
      <w:szCs w:val="20"/>
    </w:rPr>
  </w:style>
  <w:style w:type="character" w:customStyle="1" w:styleId="TextodenotadefimChar">
    <w:name w:val="Texto de nota de fim Char"/>
    <w:basedOn w:val="Fontepargpadro"/>
    <w:link w:val="Textodenotadefim"/>
    <w:uiPriority w:val="99"/>
    <w:rsid w:val="005844E8"/>
    <w:rPr>
      <w:rFonts w:ascii="Calibri" w:eastAsia="Calibri" w:hAnsi="Calibri" w:cs="Times New Roman"/>
      <w:sz w:val="20"/>
      <w:szCs w:val="20"/>
      <w:lang w:val="pt-BR"/>
    </w:rPr>
  </w:style>
  <w:style w:type="character" w:styleId="Refdenotadefim">
    <w:name w:val="endnote reference"/>
    <w:basedOn w:val="Fontepargpadro"/>
    <w:uiPriority w:val="99"/>
    <w:semiHidden/>
    <w:unhideWhenUsed/>
    <w:rsid w:val="005844E8"/>
    <w:rPr>
      <w:vertAlign w:val="superscript"/>
    </w:rPr>
  </w:style>
  <w:style w:type="table" w:styleId="Tabelacomgrade">
    <w:name w:val="Table Grid"/>
    <w:basedOn w:val="Tabelanormal"/>
    <w:uiPriority w:val="39"/>
    <w:rsid w:val="005844E8"/>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44E8"/>
    <w:pPr>
      <w:widowControl/>
      <w:adjustRightInd w:val="0"/>
    </w:pPr>
    <w:rPr>
      <w:rFonts w:ascii="Calibri" w:eastAsia="Times New Roman" w:hAnsi="Calibri" w:cs="Calibri"/>
      <w:color w:val="000000"/>
      <w:sz w:val="24"/>
      <w:szCs w:val="24"/>
      <w:lang w:val="pt-BR"/>
    </w:rPr>
  </w:style>
  <w:style w:type="character" w:styleId="Refdecomentrio">
    <w:name w:val="annotation reference"/>
    <w:basedOn w:val="Fontepargpadro"/>
    <w:uiPriority w:val="99"/>
    <w:semiHidden/>
    <w:unhideWhenUsed/>
    <w:rsid w:val="00EC399C"/>
    <w:rPr>
      <w:sz w:val="16"/>
      <w:szCs w:val="16"/>
    </w:rPr>
  </w:style>
  <w:style w:type="paragraph" w:styleId="Textodecomentrio">
    <w:name w:val="annotation text"/>
    <w:basedOn w:val="Normal"/>
    <w:link w:val="TextodecomentrioChar"/>
    <w:uiPriority w:val="99"/>
    <w:unhideWhenUsed/>
    <w:rsid w:val="00EC399C"/>
    <w:rPr>
      <w:sz w:val="20"/>
      <w:szCs w:val="20"/>
    </w:rPr>
  </w:style>
  <w:style w:type="character" w:customStyle="1" w:styleId="TextodecomentrioChar">
    <w:name w:val="Texto de comentário Char"/>
    <w:basedOn w:val="Fontepargpadro"/>
    <w:link w:val="Textodecomentrio"/>
    <w:uiPriority w:val="99"/>
    <w:rsid w:val="00EC399C"/>
    <w:rPr>
      <w:rFonts w:ascii="Archivo-SemiBold" w:eastAsia="Archivo-SemiBold" w:hAnsi="Archivo-SemiBold" w:cs="Archivo-SemiBold"/>
      <w:sz w:val="20"/>
      <w:szCs w:val="20"/>
    </w:rPr>
  </w:style>
  <w:style w:type="paragraph" w:styleId="Assuntodocomentrio">
    <w:name w:val="annotation subject"/>
    <w:basedOn w:val="Textodecomentrio"/>
    <w:next w:val="Textodecomentrio"/>
    <w:link w:val="AssuntodocomentrioChar"/>
    <w:uiPriority w:val="99"/>
    <w:semiHidden/>
    <w:unhideWhenUsed/>
    <w:rsid w:val="00EC399C"/>
    <w:rPr>
      <w:b/>
      <w:bCs/>
    </w:rPr>
  </w:style>
  <w:style w:type="character" w:customStyle="1" w:styleId="AssuntodocomentrioChar">
    <w:name w:val="Assunto do comentário Char"/>
    <w:basedOn w:val="TextodecomentrioChar"/>
    <w:link w:val="Assuntodocomentrio"/>
    <w:uiPriority w:val="99"/>
    <w:semiHidden/>
    <w:rsid w:val="00EC399C"/>
    <w:rPr>
      <w:rFonts w:ascii="Archivo-SemiBold" w:eastAsia="Archivo-SemiBold" w:hAnsi="Archivo-SemiBold" w:cs="Archivo-SemiBold"/>
      <w:b/>
      <w:bCs/>
      <w:sz w:val="20"/>
      <w:szCs w:val="20"/>
    </w:rPr>
  </w:style>
  <w:style w:type="paragraph" w:styleId="Textodebalo">
    <w:name w:val="Balloon Text"/>
    <w:basedOn w:val="Normal"/>
    <w:link w:val="TextodebaloChar"/>
    <w:uiPriority w:val="99"/>
    <w:semiHidden/>
    <w:unhideWhenUsed/>
    <w:rsid w:val="00EC399C"/>
    <w:rPr>
      <w:rFonts w:ascii="Segoe UI" w:hAnsi="Segoe UI" w:cs="Segoe UI"/>
      <w:sz w:val="18"/>
      <w:szCs w:val="18"/>
    </w:rPr>
  </w:style>
  <w:style w:type="character" w:customStyle="1" w:styleId="TextodebaloChar">
    <w:name w:val="Texto de balão Char"/>
    <w:basedOn w:val="Fontepargpadro"/>
    <w:link w:val="Textodebalo"/>
    <w:uiPriority w:val="99"/>
    <w:semiHidden/>
    <w:rsid w:val="00EC399C"/>
    <w:rPr>
      <w:rFonts w:ascii="Segoe UI" w:eastAsia="Archivo-SemiBold" w:hAnsi="Segoe UI" w:cs="Segoe UI"/>
      <w:sz w:val="18"/>
      <w:szCs w:val="18"/>
    </w:rPr>
  </w:style>
  <w:style w:type="paragraph" w:styleId="Legenda">
    <w:name w:val="caption"/>
    <w:basedOn w:val="Normal"/>
    <w:next w:val="Normal"/>
    <w:link w:val="LegendaChar"/>
    <w:uiPriority w:val="35"/>
    <w:unhideWhenUsed/>
    <w:qFormat/>
    <w:rsid w:val="00BC191B"/>
    <w:rPr>
      <w:rFonts w:ascii="Calibri" w:hAnsi="Calibri"/>
      <w:b/>
      <w:iCs/>
      <w:sz w:val="20"/>
      <w:szCs w:val="18"/>
    </w:rPr>
  </w:style>
  <w:style w:type="character" w:customStyle="1" w:styleId="LegendaChar">
    <w:name w:val="Legenda Char"/>
    <w:basedOn w:val="Fontepargpadro"/>
    <w:link w:val="Legenda"/>
    <w:uiPriority w:val="35"/>
    <w:rsid w:val="00BC191B"/>
    <w:rPr>
      <w:rFonts w:ascii="Calibri" w:eastAsia="Archivo-SemiBold" w:hAnsi="Calibri" w:cs="Archivo-SemiBold"/>
      <w:b/>
      <w:iCs/>
      <w:sz w:val="20"/>
      <w:szCs w:val="18"/>
      <w:lang w:val="pt-BR"/>
    </w:rPr>
  </w:style>
  <w:style w:type="character" w:customStyle="1" w:styleId="apple-style-span">
    <w:name w:val="apple-style-span"/>
    <w:basedOn w:val="Fontepargpadro"/>
    <w:rsid w:val="00354964"/>
  </w:style>
  <w:style w:type="paragraph" w:styleId="Corpodetexto2">
    <w:name w:val="Body Text 2"/>
    <w:basedOn w:val="Normal"/>
    <w:link w:val="Corpodetexto2Char"/>
    <w:uiPriority w:val="99"/>
    <w:semiHidden/>
    <w:unhideWhenUsed/>
    <w:rsid w:val="00AD0E7A"/>
    <w:pPr>
      <w:widowControl/>
      <w:autoSpaceDE/>
      <w:autoSpaceDN/>
      <w:spacing w:after="120" w:line="480" w:lineRule="auto"/>
    </w:pPr>
    <w:rPr>
      <w:rFonts w:asciiTheme="minorHAnsi" w:eastAsiaTheme="minorEastAsia" w:hAnsiTheme="minorHAnsi" w:cstheme="minorBidi"/>
      <w:lang w:eastAsia="pt-BR"/>
    </w:rPr>
  </w:style>
  <w:style w:type="character" w:customStyle="1" w:styleId="Corpodetexto2Char">
    <w:name w:val="Corpo de texto 2 Char"/>
    <w:basedOn w:val="Fontepargpadro"/>
    <w:link w:val="Corpodetexto2"/>
    <w:uiPriority w:val="99"/>
    <w:semiHidden/>
    <w:rsid w:val="00AD0E7A"/>
    <w:rPr>
      <w:rFonts w:eastAsiaTheme="minorEastAsia"/>
      <w:lang w:val="pt-BR" w:eastAsia="pt-BR"/>
    </w:rPr>
  </w:style>
  <w:style w:type="character" w:styleId="nfase">
    <w:name w:val="Emphasis"/>
    <w:basedOn w:val="Fontepargpadro"/>
    <w:uiPriority w:val="20"/>
    <w:qFormat/>
    <w:rsid w:val="00B915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630178">
      <w:bodyDiv w:val="1"/>
      <w:marLeft w:val="0"/>
      <w:marRight w:val="0"/>
      <w:marTop w:val="0"/>
      <w:marBottom w:val="0"/>
      <w:divBdr>
        <w:top w:val="none" w:sz="0" w:space="0" w:color="auto"/>
        <w:left w:val="none" w:sz="0" w:space="0" w:color="auto"/>
        <w:bottom w:val="none" w:sz="0" w:space="0" w:color="auto"/>
        <w:right w:val="none" w:sz="0" w:space="0" w:color="auto"/>
      </w:divBdr>
    </w:div>
    <w:div w:id="163282931">
      <w:bodyDiv w:val="1"/>
      <w:marLeft w:val="0"/>
      <w:marRight w:val="0"/>
      <w:marTop w:val="0"/>
      <w:marBottom w:val="0"/>
      <w:divBdr>
        <w:top w:val="none" w:sz="0" w:space="0" w:color="auto"/>
        <w:left w:val="none" w:sz="0" w:space="0" w:color="auto"/>
        <w:bottom w:val="none" w:sz="0" w:space="0" w:color="auto"/>
        <w:right w:val="none" w:sz="0" w:space="0" w:color="auto"/>
      </w:divBdr>
    </w:div>
    <w:div w:id="274752019">
      <w:bodyDiv w:val="1"/>
      <w:marLeft w:val="0"/>
      <w:marRight w:val="0"/>
      <w:marTop w:val="0"/>
      <w:marBottom w:val="0"/>
      <w:divBdr>
        <w:top w:val="none" w:sz="0" w:space="0" w:color="auto"/>
        <w:left w:val="none" w:sz="0" w:space="0" w:color="auto"/>
        <w:bottom w:val="none" w:sz="0" w:space="0" w:color="auto"/>
        <w:right w:val="none" w:sz="0" w:space="0" w:color="auto"/>
      </w:divBdr>
    </w:div>
    <w:div w:id="308678331">
      <w:bodyDiv w:val="1"/>
      <w:marLeft w:val="0"/>
      <w:marRight w:val="0"/>
      <w:marTop w:val="0"/>
      <w:marBottom w:val="0"/>
      <w:divBdr>
        <w:top w:val="none" w:sz="0" w:space="0" w:color="auto"/>
        <w:left w:val="none" w:sz="0" w:space="0" w:color="auto"/>
        <w:bottom w:val="none" w:sz="0" w:space="0" w:color="auto"/>
        <w:right w:val="none" w:sz="0" w:space="0" w:color="auto"/>
      </w:divBdr>
    </w:div>
    <w:div w:id="391661769">
      <w:bodyDiv w:val="1"/>
      <w:marLeft w:val="0"/>
      <w:marRight w:val="0"/>
      <w:marTop w:val="0"/>
      <w:marBottom w:val="0"/>
      <w:divBdr>
        <w:top w:val="none" w:sz="0" w:space="0" w:color="auto"/>
        <w:left w:val="none" w:sz="0" w:space="0" w:color="auto"/>
        <w:bottom w:val="none" w:sz="0" w:space="0" w:color="auto"/>
        <w:right w:val="none" w:sz="0" w:space="0" w:color="auto"/>
      </w:divBdr>
    </w:div>
    <w:div w:id="517618871">
      <w:bodyDiv w:val="1"/>
      <w:marLeft w:val="0"/>
      <w:marRight w:val="0"/>
      <w:marTop w:val="0"/>
      <w:marBottom w:val="0"/>
      <w:divBdr>
        <w:top w:val="none" w:sz="0" w:space="0" w:color="auto"/>
        <w:left w:val="none" w:sz="0" w:space="0" w:color="auto"/>
        <w:bottom w:val="none" w:sz="0" w:space="0" w:color="auto"/>
        <w:right w:val="none" w:sz="0" w:space="0" w:color="auto"/>
      </w:divBdr>
    </w:div>
    <w:div w:id="565527995">
      <w:bodyDiv w:val="1"/>
      <w:marLeft w:val="0"/>
      <w:marRight w:val="0"/>
      <w:marTop w:val="0"/>
      <w:marBottom w:val="0"/>
      <w:divBdr>
        <w:top w:val="none" w:sz="0" w:space="0" w:color="auto"/>
        <w:left w:val="none" w:sz="0" w:space="0" w:color="auto"/>
        <w:bottom w:val="none" w:sz="0" w:space="0" w:color="auto"/>
        <w:right w:val="none" w:sz="0" w:space="0" w:color="auto"/>
      </w:divBdr>
    </w:div>
    <w:div w:id="578950377">
      <w:bodyDiv w:val="1"/>
      <w:marLeft w:val="0"/>
      <w:marRight w:val="0"/>
      <w:marTop w:val="0"/>
      <w:marBottom w:val="0"/>
      <w:divBdr>
        <w:top w:val="none" w:sz="0" w:space="0" w:color="auto"/>
        <w:left w:val="none" w:sz="0" w:space="0" w:color="auto"/>
        <w:bottom w:val="none" w:sz="0" w:space="0" w:color="auto"/>
        <w:right w:val="none" w:sz="0" w:space="0" w:color="auto"/>
      </w:divBdr>
    </w:div>
    <w:div w:id="639113300">
      <w:bodyDiv w:val="1"/>
      <w:marLeft w:val="0"/>
      <w:marRight w:val="0"/>
      <w:marTop w:val="0"/>
      <w:marBottom w:val="0"/>
      <w:divBdr>
        <w:top w:val="none" w:sz="0" w:space="0" w:color="auto"/>
        <w:left w:val="none" w:sz="0" w:space="0" w:color="auto"/>
        <w:bottom w:val="none" w:sz="0" w:space="0" w:color="auto"/>
        <w:right w:val="none" w:sz="0" w:space="0" w:color="auto"/>
      </w:divBdr>
    </w:div>
    <w:div w:id="921838089">
      <w:bodyDiv w:val="1"/>
      <w:marLeft w:val="0"/>
      <w:marRight w:val="0"/>
      <w:marTop w:val="0"/>
      <w:marBottom w:val="0"/>
      <w:divBdr>
        <w:top w:val="none" w:sz="0" w:space="0" w:color="auto"/>
        <w:left w:val="none" w:sz="0" w:space="0" w:color="auto"/>
        <w:bottom w:val="none" w:sz="0" w:space="0" w:color="auto"/>
        <w:right w:val="none" w:sz="0" w:space="0" w:color="auto"/>
      </w:divBdr>
    </w:div>
    <w:div w:id="1050609901">
      <w:bodyDiv w:val="1"/>
      <w:marLeft w:val="0"/>
      <w:marRight w:val="0"/>
      <w:marTop w:val="0"/>
      <w:marBottom w:val="0"/>
      <w:divBdr>
        <w:top w:val="none" w:sz="0" w:space="0" w:color="auto"/>
        <w:left w:val="none" w:sz="0" w:space="0" w:color="auto"/>
        <w:bottom w:val="none" w:sz="0" w:space="0" w:color="auto"/>
        <w:right w:val="none" w:sz="0" w:space="0" w:color="auto"/>
      </w:divBdr>
    </w:div>
    <w:div w:id="1086149685">
      <w:bodyDiv w:val="1"/>
      <w:marLeft w:val="0"/>
      <w:marRight w:val="0"/>
      <w:marTop w:val="0"/>
      <w:marBottom w:val="0"/>
      <w:divBdr>
        <w:top w:val="none" w:sz="0" w:space="0" w:color="auto"/>
        <w:left w:val="none" w:sz="0" w:space="0" w:color="auto"/>
        <w:bottom w:val="none" w:sz="0" w:space="0" w:color="auto"/>
        <w:right w:val="none" w:sz="0" w:space="0" w:color="auto"/>
      </w:divBdr>
    </w:div>
    <w:div w:id="1312370112">
      <w:bodyDiv w:val="1"/>
      <w:marLeft w:val="0"/>
      <w:marRight w:val="0"/>
      <w:marTop w:val="0"/>
      <w:marBottom w:val="0"/>
      <w:divBdr>
        <w:top w:val="none" w:sz="0" w:space="0" w:color="auto"/>
        <w:left w:val="none" w:sz="0" w:space="0" w:color="auto"/>
        <w:bottom w:val="none" w:sz="0" w:space="0" w:color="auto"/>
        <w:right w:val="none" w:sz="0" w:space="0" w:color="auto"/>
      </w:divBdr>
    </w:div>
    <w:div w:id="1414814705">
      <w:bodyDiv w:val="1"/>
      <w:marLeft w:val="0"/>
      <w:marRight w:val="0"/>
      <w:marTop w:val="0"/>
      <w:marBottom w:val="0"/>
      <w:divBdr>
        <w:top w:val="none" w:sz="0" w:space="0" w:color="auto"/>
        <w:left w:val="none" w:sz="0" w:space="0" w:color="auto"/>
        <w:bottom w:val="none" w:sz="0" w:space="0" w:color="auto"/>
        <w:right w:val="none" w:sz="0" w:space="0" w:color="auto"/>
      </w:divBdr>
    </w:div>
    <w:div w:id="1495492610">
      <w:bodyDiv w:val="1"/>
      <w:marLeft w:val="0"/>
      <w:marRight w:val="0"/>
      <w:marTop w:val="0"/>
      <w:marBottom w:val="0"/>
      <w:divBdr>
        <w:top w:val="none" w:sz="0" w:space="0" w:color="auto"/>
        <w:left w:val="none" w:sz="0" w:space="0" w:color="auto"/>
        <w:bottom w:val="none" w:sz="0" w:space="0" w:color="auto"/>
        <w:right w:val="none" w:sz="0" w:space="0" w:color="auto"/>
      </w:divBdr>
    </w:div>
    <w:div w:id="1611742762">
      <w:bodyDiv w:val="1"/>
      <w:marLeft w:val="0"/>
      <w:marRight w:val="0"/>
      <w:marTop w:val="0"/>
      <w:marBottom w:val="0"/>
      <w:divBdr>
        <w:top w:val="none" w:sz="0" w:space="0" w:color="auto"/>
        <w:left w:val="none" w:sz="0" w:space="0" w:color="auto"/>
        <w:bottom w:val="none" w:sz="0" w:space="0" w:color="auto"/>
        <w:right w:val="none" w:sz="0" w:space="0" w:color="auto"/>
      </w:divBdr>
    </w:div>
    <w:div w:id="1629167411">
      <w:bodyDiv w:val="1"/>
      <w:marLeft w:val="0"/>
      <w:marRight w:val="0"/>
      <w:marTop w:val="0"/>
      <w:marBottom w:val="0"/>
      <w:divBdr>
        <w:top w:val="none" w:sz="0" w:space="0" w:color="auto"/>
        <w:left w:val="none" w:sz="0" w:space="0" w:color="auto"/>
        <w:bottom w:val="none" w:sz="0" w:space="0" w:color="auto"/>
        <w:right w:val="none" w:sz="0" w:space="0" w:color="auto"/>
      </w:divBdr>
    </w:div>
    <w:div w:id="1655714715">
      <w:bodyDiv w:val="1"/>
      <w:marLeft w:val="0"/>
      <w:marRight w:val="0"/>
      <w:marTop w:val="0"/>
      <w:marBottom w:val="0"/>
      <w:divBdr>
        <w:top w:val="none" w:sz="0" w:space="0" w:color="auto"/>
        <w:left w:val="none" w:sz="0" w:space="0" w:color="auto"/>
        <w:bottom w:val="none" w:sz="0" w:space="0" w:color="auto"/>
        <w:right w:val="none" w:sz="0" w:space="0" w:color="auto"/>
      </w:divBdr>
    </w:div>
    <w:div w:id="1669599343">
      <w:bodyDiv w:val="1"/>
      <w:marLeft w:val="0"/>
      <w:marRight w:val="0"/>
      <w:marTop w:val="0"/>
      <w:marBottom w:val="0"/>
      <w:divBdr>
        <w:top w:val="none" w:sz="0" w:space="0" w:color="auto"/>
        <w:left w:val="none" w:sz="0" w:space="0" w:color="auto"/>
        <w:bottom w:val="none" w:sz="0" w:space="0" w:color="auto"/>
        <w:right w:val="none" w:sz="0" w:space="0" w:color="auto"/>
      </w:divBdr>
    </w:div>
    <w:div w:id="1760563738">
      <w:bodyDiv w:val="1"/>
      <w:marLeft w:val="0"/>
      <w:marRight w:val="0"/>
      <w:marTop w:val="0"/>
      <w:marBottom w:val="0"/>
      <w:divBdr>
        <w:top w:val="none" w:sz="0" w:space="0" w:color="auto"/>
        <w:left w:val="none" w:sz="0" w:space="0" w:color="auto"/>
        <w:bottom w:val="none" w:sz="0" w:space="0" w:color="auto"/>
        <w:right w:val="none" w:sz="0" w:space="0" w:color="auto"/>
      </w:divBdr>
    </w:div>
    <w:div w:id="202181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548AF2749F0AF4C9B1EDD8B369DB9EA" ma:contentTypeVersion="14" ma:contentTypeDescription="Crie um novo documento." ma:contentTypeScope="" ma:versionID="3bef97316e91dba437dc95f43c0ae319">
  <xsd:schema xmlns:xsd="http://www.w3.org/2001/XMLSchema" xmlns:xs="http://www.w3.org/2001/XMLSchema" xmlns:p="http://schemas.microsoft.com/office/2006/metadata/properties" xmlns:ns2="70a7d414-2a67-462c-b0de-f16c5420de00" xmlns:ns3="8f76fe8a-b76b-46bb-8d04-5ce4c926125a" targetNamespace="http://schemas.microsoft.com/office/2006/metadata/properties" ma:root="true" ma:fieldsID="029a65e4f03258bbe748d014182c8b8f" ns2:_="" ns3:_="">
    <xsd:import namespace="70a7d414-2a67-462c-b0de-f16c5420de00"/>
    <xsd:import namespace="8f76fe8a-b76b-46bb-8d04-5ce4c92612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a7d414-2a67-462c-b0de-f16c5420de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76fe8a-b76b-46bb-8d04-5ce4c926125a"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element name="TaxCatchAll" ma:index="20" nillable="true" ma:displayName="Taxonomy Catch All Column" ma:hidden="true" ma:list="{dae2a807-1438-4ad4-9f64-0bd2cb8a9cfa}" ma:internalName="TaxCatchAll" ma:showField="CatchAllData" ma:web="8f76fe8a-b76b-46bb-8d04-5ce4c92612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f76fe8a-b76b-46bb-8d04-5ce4c926125a" xsi:nil="true"/>
    <lcf76f155ced4ddcb4097134ff3c332f xmlns="70a7d414-2a67-462c-b0de-f16c5420de0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49DF0-B15D-4106-AC9A-BD3904E9B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a7d414-2a67-462c-b0de-f16c5420de00"/>
    <ds:schemaRef ds:uri="8f76fe8a-b76b-46bb-8d04-5ce4c92612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3F474C-8B49-46D2-8970-AEB6F2DD042E}">
  <ds:schemaRefs>
    <ds:schemaRef ds:uri="http://schemas.microsoft.com/office/2006/metadata/properties"/>
    <ds:schemaRef ds:uri="http://schemas.microsoft.com/office/infopath/2007/PartnerControls"/>
    <ds:schemaRef ds:uri="8f76fe8a-b76b-46bb-8d04-5ce4c926125a"/>
    <ds:schemaRef ds:uri="70a7d414-2a67-462c-b0de-f16c5420de00"/>
  </ds:schemaRefs>
</ds:datastoreItem>
</file>

<file path=customXml/itemProps3.xml><?xml version="1.0" encoding="utf-8"?>
<ds:datastoreItem xmlns:ds="http://schemas.openxmlformats.org/officeDocument/2006/customXml" ds:itemID="{BC49CFDE-ECC0-4B63-9ECE-6E2B1267E2E1}">
  <ds:schemaRefs>
    <ds:schemaRef ds:uri="http://schemas.microsoft.com/sharepoint/v3/contenttype/forms"/>
  </ds:schemaRefs>
</ds:datastoreItem>
</file>

<file path=customXml/itemProps4.xml><?xml version="1.0" encoding="utf-8"?>
<ds:datastoreItem xmlns:ds="http://schemas.openxmlformats.org/officeDocument/2006/customXml" ds:itemID="{89CF263B-48A6-4AAB-B55B-0CF6ADFF6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Pages>
  <Words>1977</Words>
  <Characters>10681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revista_senai_miolo1</vt:lpstr>
    </vt:vector>
  </TitlesOfParts>
  <Company/>
  <LinksUpToDate>false</LinksUpToDate>
  <CharactersWithSpaces>12633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revista_senai_miolo1</dc:title>
  <dc:creator>Jesuina Aparecida da Costa Coroneos</dc:creator>
  <cp:lastModifiedBy>THIAGO HENRIQUE BENEDITO ALVES</cp:lastModifiedBy>
  <cp:revision>33</cp:revision>
  <dcterms:created xsi:type="dcterms:W3CDTF">2024-02-05T18:53:00Z</dcterms:created>
  <dcterms:modified xsi:type="dcterms:W3CDTF">2024-12-02T22:53:00Z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Adobe Illustrator 26.2 (Macintosh)</vt:lpwstr>
  </property>
  <property fmtid="{D5CDD505-2E9C-101B-9397-08002B2CF9AE}" pid="4" name="LastSaved">
    <vt:filetime>2022-05-23T00:00:00Z</vt:filetime>
  </property>
  <property fmtid="{D5CDD505-2E9C-101B-9397-08002B2CF9AE}" pid="5" name="ContentTypeId">
    <vt:lpwstr>0x0101008548AF2749F0AF4C9B1EDD8B369DB9EA</vt:lpwstr>
  </property>
  <property fmtid="{D5CDD505-2E9C-101B-9397-08002B2CF9AE}" pid="6" name="MediaServiceImageTags">
    <vt:lpwstr/>
  </property>
</Properties>
</file>